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FE6" w:rsidRPr="00396CD3" w:rsidRDefault="00F24FE6" w:rsidP="00F24FE6">
      <w:pPr>
        <w:pStyle w:val="BodyTextIndent"/>
        <w:ind w:left="0" w:firstLine="0"/>
        <w:rPr>
          <w:sz w:val="24"/>
          <w:szCs w:val="24"/>
        </w:rPr>
      </w:pPr>
    </w:p>
    <w:p w:rsidR="00F24FE6" w:rsidRPr="00396CD3" w:rsidRDefault="00F24FE6" w:rsidP="00F24FE6">
      <w:pPr>
        <w:pStyle w:val="BodyTextIndent"/>
        <w:rPr>
          <w:sz w:val="24"/>
          <w:szCs w:val="24"/>
        </w:rPr>
      </w:pPr>
    </w:p>
    <w:p w:rsidR="00F24FE6" w:rsidRPr="00396CD3" w:rsidRDefault="00F24FE6" w:rsidP="00F24FE6">
      <w:pPr>
        <w:pStyle w:val="BodyTextIndent"/>
        <w:ind w:left="1276" w:hanging="1276"/>
        <w:jc w:val="center"/>
        <w:rPr>
          <w:sz w:val="24"/>
          <w:szCs w:val="24"/>
        </w:rPr>
      </w:pPr>
      <w:r w:rsidRPr="00396CD3">
        <w:rPr>
          <w:sz w:val="24"/>
          <w:szCs w:val="24"/>
        </w:rPr>
        <w:t>Д  О  Г  О  В  О  Р</w:t>
      </w:r>
    </w:p>
    <w:p w:rsidR="00F24FE6" w:rsidRPr="00396CD3" w:rsidRDefault="00F24FE6" w:rsidP="00F24FE6">
      <w:pPr>
        <w:pStyle w:val="BodyTextIndent"/>
        <w:ind w:left="1276" w:hanging="1276"/>
        <w:jc w:val="center"/>
        <w:rPr>
          <w:sz w:val="24"/>
          <w:szCs w:val="24"/>
        </w:rPr>
      </w:pPr>
      <w:r w:rsidRPr="00396CD3">
        <w:rPr>
          <w:sz w:val="24"/>
          <w:szCs w:val="24"/>
        </w:rPr>
        <w:t>/проект/</w:t>
      </w:r>
    </w:p>
    <w:p w:rsidR="00F24FE6" w:rsidRPr="00396CD3" w:rsidRDefault="00F24FE6" w:rsidP="00F24FE6">
      <w:pPr>
        <w:pStyle w:val="BodyTextIndent"/>
        <w:ind w:left="1276" w:hanging="1276"/>
        <w:rPr>
          <w:sz w:val="24"/>
          <w:szCs w:val="24"/>
        </w:rPr>
      </w:pP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</w:r>
      <w:proofErr w:type="spellStart"/>
      <w:proofErr w:type="gramStart"/>
      <w:r w:rsidRPr="00396CD3">
        <w:rPr>
          <w:lang w:val="ru-RU"/>
        </w:rPr>
        <w:t>Днес</w:t>
      </w:r>
      <w:proofErr w:type="spellEnd"/>
      <w:r w:rsidRPr="00396CD3">
        <w:rPr>
          <w:lang w:val="ru-RU"/>
        </w:rPr>
        <w:t>,…</w:t>
      </w:r>
      <w:proofErr w:type="gramEnd"/>
      <w:r w:rsidRPr="00396CD3">
        <w:rPr>
          <w:lang w:val="ru-RU"/>
        </w:rPr>
        <w:t>……….201.... г.,</w:t>
      </w:r>
      <w:r w:rsidRPr="00396CD3">
        <w:rPr>
          <w:bCs/>
          <w:lang w:val="ru-RU"/>
        </w:rPr>
        <w:t xml:space="preserve"> </w:t>
      </w:r>
      <w:r w:rsidRPr="00396CD3">
        <w:rPr>
          <w:lang w:val="ru-RU"/>
        </w:rPr>
        <w:t xml:space="preserve">в </w:t>
      </w:r>
      <w:proofErr w:type="spellStart"/>
      <w:r w:rsidRPr="00396CD3">
        <w:rPr>
          <w:lang w:val="ru-RU"/>
        </w:rPr>
        <w:t>гр</w:t>
      </w:r>
      <w:proofErr w:type="spellEnd"/>
      <w:r w:rsidRPr="00396CD3">
        <w:rPr>
          <w:lang w:val="ru-RU"/>
        </w:rPr>
        <w:t xml:space="preserve">/с........, </w:t>
      </w:r>
      <w:proofErr w:type="spellStart"/>
      <w:r w:rsidRPr="00396CD3">
        <w:rPr>
          <w:lang w:val="ru-RU"/>
        </w:rPr>
        <w:t>област</w:t>
      </w:r>
      <w:proofErr w:type="spellEnd"/>
      <w:r w:rsidRPr="00396CD3">
        <w:rPr>
          <w:lang w:val="ru-RU"/>
        </w:rPr>
        <w:t xml:space="preserve"> ...........се </w:t>
      </w:r>
      <w:proofErr w:type="spellStart"/>
      <w:r w:rsidRPr="00396CD3">
        <w:rPr>
          <w:lang w:val="ru-RU"/>
        </w:rPr>
        <w:t>сключи</w:t>
      </w:r>
      <w:proofErr w:type="spellEnd"/>
      <w:r w:rsidRPr="00396CD3">
        <w:rPr>
          <w:lang w:val="ru-RU"/>
        </w:rPr>
        <w:t xml:space="preserve"> </w:t>
      </w:r>
      <w:proofErr w:type="spellStart"/>
      <w:r w:rsidRPr="00396CD3">
        <w:rPr>
          <w:lang w:val="ru-RU"/>
        </w:rPr>
        <w:t>този</w:t>
      </w:r>
      <w:proofErr w:type="spellEnd"/>
      <w:r w:rsidRPr="00396CD3">
        <w:rPr>
          <w:lang w:val="ru-RU"/>
        </w:rPr>
        <w:t xml:space="preserve"> договор между: </w:t>
      </w:r>
    </w:p>
    <w:p w:rsidR="00F24FE6" w:rsidRPr="00396CD3" w:rsidRDefault="00F24FE6" w:rsidP="00F24FE6">
      <w:pPr>
        <w:jc w:val="both"/>
        <w:rPr>
          <w:lang w:val="ru-RU"/>
        </w:rPr>
      </w:pPr>
      <w:r w:rsidRPr="00396CD3">
        <w:tab/>
      </w:r>
    </w:p>
    <w:p w:rsidR="00F24FE6" w:rsidRPr="00396CD3" w:rsidRDefault="00F24FE6" w:rsidP="00F24FE6">
      <w:pPr>
        <w:pStyle w:val="BodyTextIndent"/>
        <w:ind w:left="0" w:firstLine="0"/>
        <w:rPr>
          <w:sz w:val="24"/>
          <w:szCs w:val="24"/>
          <w:lang w:val="ru-RU"/>
        </w:rPr>
      </w:pPr>
      <w:r w:rsidRPr="00396CD3">
        <w:rPr>
          <w:sz w:val="24"/>
          <w:szCs w:val="24"/>
          <w:lang w:val="ru-RU"/>
        </w:rPr>
        <w:tab/>
      </w:r>
      <w:r w:rsidRPr="00396CD3">
        <w:rPr>
          <w:b w:val="0"/>
          <w:sz w:val="24"/>
          <w:szCs w:val="24"/>
        </w:rPr>
        <w:t>със седалище и адрес на управление:............................................................................................., БУЛСТАТ представлявано от……………………………………................................................................................., наричан  за краткост ("</w:t>
      </w:r>
      <w:r>
        <w:rPr>
          <w:b w:val="0"/>
          <w:sz w:val="24"/>
          <w:szCs w:val="24"/>
        </w:rPr>
        <w:t>БЕНЕФИЦИЕНТ</w:t>
      </w:r>
      <w:r w:rsidRPr="00396CD3">
        <w:rPr>
          <w:b w:val="0"/>
          <w:sz w:val="24"/>
          <w:szCs w:val="24"/>
        </w:rPr>
        <w:t>"),</w:t>
      </w: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</w: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  <w:t xml:space="preserve">от </w:t>
      </w:r>
      <w:proofErr w:type="spellStart"/>
      <w:r w:rsidRPr="00396CD3">
        <w:rPr>
          <w:lang w:val="ru-RU"/>
        </w:rPr>
        <w:t>една</w:t>
      </w:r>
      <w:proofErr w:type="spellEnd"/>
      <w:r w:rsidRPr="00396CD3">
        <w:rPr>
          <w:lang w:val="ru-RU"/>
        </w:rPr>
        <w:t xml:space="preserve"> страна и от друга</w:t>
      </w:r>
      <w:r w:rsidRPr="00396CD3">
        <w:t xml:space="preserve"> страна</w:t>
      </w:r>
      <w:r w:rsidRPr="00396CD3">
        <w:rPr>
          <w:lang w:val="ru-RU"/>
        </w:rPr>
        <w:t>:</w:t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  <w:r w:rsidRPr="00396CD3">
        <w:rPr>
          <w:b w:val="0"/>
          <w:sz w:val="24"/>
          <w:szCs w:val="24"/>
        </w:rPr>
        <w:tab/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</w:rPr>
      </w:pPr>
      <w:r w:rsidRPr="00396CD3">
        <w:rPr>
          <w:b w:val="0"/>
          <w:sz w:val="24"/>
          <w:szCs w:val="24"/>
          <w:lang w:val="ru-RU"/>
        </w:rPr>
        <w:tab/>
      </w:r>
      <w:r w:rsidRPr="00396CD3">
        <w:rPr>
          <w:b w:val="0"/>
          <w:sz w:val="24"/>
          <w:szCs w:val="24"/>
        </w:rPr>
        <w:t xml:space="preserve">………………………………………......................................................................, регистрирано с решение по фирмено дело №……………/.......................г, по описа на Окръжен съд ………….................……, със седалище и адрес на управление:............................................................................................., БУЛСТАТ представлявано от……………………………………................................................................................., наричан  за краткост </w:t>
      </w:r>
      <w:r w:rsidRPr="00396CD3">
        <w:rPr>
          <w:sz w:val="24"/>
          <w:szCs w:val="24"/>
        </w:rPr>
        <w:t>ИЗПЪЛНИТЕЛ</w:t>
      </w:r>
      <w:r w:rsidRPr="00396CD3">
        <w:rPr>
          <w:b w:val="0"/>
          <w:sz w:val="24"/>
          <w:szCs w:val="24"/>
        </w:rPr>
        <w:t>, за следното :</w:t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</w:p>
    <w:p w:rsidR="00F24FE6" w:rsidRPr="00396CD3" w:rsidRDefault="00F24FE6" w:rsidP="00F24FE6">
      <w:pPr>
        <w:pStyle w:val="BodyTextIndent"/>
        <w:ind w:left="0" w:firstLine="720"/>
        <w:rPr>
          <w:sz w:val="24"/>
          <w:szCs w:val="24"/>
        </w:rPr>
      </w:pPr>
      <w:r w:rsidRPr="00396CD3">
        <w:rPr>
          <w:sz w:val="24"/>
          <w:szCs w:val="24"/>
        </w:rPr>
        <w:t>І. ПРЕДМЕТ НА ДОГОВОРА</w:t>
      </w:r>
    </w:p>
    <w:p w:rsidR="00F24FE6" w:rsidRPr="00396CD3" w:rsidRDefault="00F24FE6" w:rsidP="00F24FE6">
      <w:pPr>
        <w:pStyle w:val="BodyText2"/>
        <w:ind w:right="0" w:firstLine="1440"/>
        <w:rPr>
          <w:rFonts w:ascii="Times New Roman" w:hAnsi="Times New Roman"/>
          <w:sz w:val="24"/>
          <w:szCs w:val="24"/>
        </w:rPr>
      </w:pPr>
    </w:p>
    <w:p w:rsidR="00F24FE6" w:rsidRPr="00034A0F" w:rsidRDefault="00F24FE6" w:rsidP="00F24FE6">
      <w:pPr>
        <w:autoSpaceDE w:val="0"/>
        <w:jc w:val="both"/>
        <w:rPr>
          <w:bCs/>
        </w:rPr>
      </w:pPr>
      <w:r w:rsidRPr="00396CD3">
        <w:tab/>
      </w:r>
      <w:r w:rsidRPr="00034A0F">
        <w:t xml:space="preserve">1. </w:t>
      </w:r>
      <w:r>
        <w:rPr>
          <w:b/>
        </w:rPr>
        <w:t>БЕНЕФИЦИЕНТЪТ</w:t>
      </w:r>
      <w:r w:rsidRPr="00034A0F">
        <w:t xml:space="preserve"> възлага, а </w:t>
      </w:r>
      <w:r w:rsidRPr="00034A0F">
        <w:rPr>
          <w:b/>
        </w:rPr>
        <w:t xml:space="preserve">ИЗПЪЛНИТЕЛЯТ </w:t>
      </w:r>
      <w:r w:rsidRPr="00034A0F">
        <w:t>приема да извърши /описание на предмета/</w:t>
      </w:r>
      <w:r w:rsidRPr="00034A0F">
        <w:rPr>
          <w:b/>
        </w:rPr>
        <w:t>.</w:t>
      </w:r>
    </w:p>
    <w:p w:rsidR="00F24FE6" w:rsidRPr="00034A0F" w:rsidRDefault="00F24FE6" w:rsidP="00F24FE6">
      <w:pPr>
        <w:pStyle w:val="Footer"/>
        <w:tabs>
          <w:tab w:val="left" w:pos="720"/>
        </w:tabs>
        <w:autoSpaceDE w:val="0"/>
        <w:jc w:val="both"/>
      </w:pPr>
    </w:p>
    <w:p w:rsidR="00F24FE6" w:rsidRPr="00034A0F" w:rsidRDefault="00F24FE6" w:rsidP="00F24FE6">
      <w:pPr>
        <w:tabs>
          <w:tab w:val="left" w:pos="6030"/>
        </w:tabs>
        <w:jc w:val="both"/>
      </w:pPr>
      <w:r w:rsidRPr="00034A0F">
        <w:rPr>
          <w:lang w:val="ru-RU"/>
        </w:rPr>
        <w:tab/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II. ЦЕНИ </w:t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sz w:val="24"/>
          <w:szCs w:val="24"/>
        </w:rPr>
      </w:pP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rPr>
          <w:lang w:val="ru-RU"/>
        </w:rPr>
        <w:tab/>
      </w:r>
      <w:r w:rsidRPr="00034A0F">
        <w:t>1.</w:t>
      </w:r>
      <w:r w:rsidRPr="00034A0F">
        <w:rPr>
          <w:lang w:val="ru-RU"/>
        </w:rPr>
        <w:t xml:space="preserve"> </w:t>
      </w:r>
      <w:r>
        <w:t>Бенефициентът</w:t>
      </w:r>
      <w:r w:rsidRPr="00034A0F">
        <w:t xml:space="preserve"> се задължава да заплати на Изпълнителя общата максимална цена в размер на ………............(…....................................……………словом) лева, без ДДС.</w:t>
      </w: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</w:pPr>
      <w:r w:rsidRPr="00034A0F">
        <w:rPr>
          <w:lang w:val="ru-RU"/>
        </w:rPr>
        <w:tab/>
      </w:r>
      <w:r w:rsidRPr="00034A0F">
        <w:t>2.</w:t>
      </w:r>
      <w:r w:rsidRPr="00034A0F">
        <w:rPr>
          <w:lang w:val="ru-RU"/>
        </w:rPr>
        <w:t xml:space="preserve"> </w:t>
      </w:r>
      <w:r w:rsidRPr="00034A0F">
        <w:t>В цената са включени всички разходи по изпълнение на доставката/услугата/СМР</w:t>
      </w: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rPr>
          <w:lang w:val="ru-RU"/>
        </w:rPr>
        <w:tab/>
      </w:r>
      <w:r w:rsidRPr="00034A0F">
        <w:t>3.</w:t>
      </w:r>
      <w:r w:rsidRPr="00034A0F">
        <w:rPr>
          <w:lang w:val="ru-RU"/>
        </w:rPr>
        <w:t xml:space="preserve"> </w:t>
      </w:r>
      <w:r w:rsidRPr="00034A0F">
        <w:t xml:space="preserve">Плащанията по настоящия договор  се извършват в национална валута </w:t>
      </w:r>
      <w:r w:rsidRPr="00034A0F">
        <w:rPr>
          <w:lang w:val="ru-RU"/>
        </w:rPr>
        <w:t xml:space="preserve">по банков </w:t>
      </w:r>
      <w:proofErr w:type="spellStart"/>
      <w:r w:rsidRPr="00034A0F">
        <w:rPr>
          <w:lang w:val="ru-RU"/>
        </w:rPr>
        <w:t>път</w:t>
      </w:r>
      <w:proofErr w:type="spellEnd"/>
      <w:r w:rsidRPr="00034A0F">
        <w:rPr>
          <w:lang w:val="ru-RU"/>
        </w:rPr>
        <w:t xml:space="preserve"> с </w:t>
      </w:r>
      <w:proofErr w:type="spellStart"/>
      <w:r w:rsidRPr="00034A0F">
        <w:rPr>
          <w:lang w:val="ru-RU"/>
        </w:rPr>
        <w:t>платежно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нареждане</w:t>
      </w:r>
      <w:proofErr w:type="spellEnd"/>
      <w:r w:rsidRPr="00034A0F">
        <w:t xml:space="preserve"> по сметка на Изпълнителя:</w:t>
      </w:r>
      <w:r w:rsidRPr="00034A0F">
        <w:rPr>
          <w:lang w:val="ru-RU"/>
        </w:rPr>
        <w:t xml:space="preserve"> </w:t>
      </w: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</w:pP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t>/Посочва се адрес и сметка на Изпълнителя/.</w:t>
      </w:r>
    </w:p>
    <w:p w:rsidR="00F24FE6" w:rsidRPr="00034A0F" w:rsidRDefault="00F24FE6" w:rsidP="00F24FE6">
      <w:pPr>
        <w:pStyle w:val="BodyTextIndent2"/>
        <w:ind w:firstLine="0"/>
        <w:rPr>
          <w:sz w:val="24"/>
          <w:szCs w:val="24"/>
          <w:lang w:val="bg-BG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III. НАЧИН НА ПЛАЩАНЕ </w:t>
      </w:r>
    </w:p>
    <w:p w:rsidR="00F24FE6" w:rsidRPr="00034A0F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F24FE6" w:rsidRPr="00034A0F" w:rsidRDefault="00F24FE6" w:rsidP="00F24FE6">
      <w:pPr>
        <w:pStyle w:val="BodyText2"/>
        <w:numPr>
          <w:ilvl w:val="0"/>
          <w:numId w:val="1"/>
        </w:numPr>
        <w:tabs>
          <w:tab w:val="clear" w:pos="936"/>
          <w:tab w:val="num" w:pos="284"/>
          <w:tab w:val="left" w:pos="851"/>
        </w:tabs>
        <w:ind w:left="0" w:right="0" w:firstLine="567"/>
        <w:rPr>
          <w:rFonts w:ascii="Times New Roman" w:hAnsi="Times New Roman"/>
          <w:sz w:val="24"/>
          <w:szCs w:val="24"/>
        </w:rPr>
      </w:pPr>
      <w:r w:rsidRPr="00034A0F">
        <w:rPr>
          <w:rFonts w:ascii="Times New Roman" w:hAnsi="Times New Roman"/>
          <w:sz w:val="24"/>
          <w:szCs w:val="24"/>
        </w:rPr>
        <w:t>Плащането се извършва както следва: /Посочва се схемата на плащане. Посоченият по-долу вариант е примерен. Ако се използва друга схема на плащане, то тя трябва да бъде описана тук.</w:t>
      </w:r>
    </w:p>
    <w:p w:rsidR="00F24FE6" w:rsidRPr="00396CD3" w:rsidRDefault="00F24FE6" w:rsidP="00F24FE6">
      <w:pPr>
        <w:pStyle w:val="BodyText2"/>
        <w:tabs>
          <w:tab w:val="left" w:pos="567"/>
        </w:tabs>
        <w:ind w:left="576" w:right="0"/>
        <w:rPr>
          <w:rFonts w:ascii="Times New Roman" w:hAnsi="Times New Roman"/>
          <w:sz w:val="24"/>
          <w:szCs w:val="24"/>
        </w:rPr>
      </w:pPr>
      <w:r w:rsidRPr="00034A0F">
        <w:rPr>
          <w:rFonts w:ascii="Times New Roman" w:hAnsi="Times New Roman"/>
          <w:sz w:val="24"/>
          <w:szCs w:val="24"/>
        </w:rPr>
        <w:lastRenderedPageBreak/>
        <w:t>100% при извършване на &lt;Услугите&gt; &lt;Доставките&gt; &lt;Работите&gt; и подписване на Приемо-предавателен протокол и представяне на фактура/.</w:t>
      </w:r>
    </w:p>
    <w:p w:rsidR="00F24FE6" w:rsidRPr="00396CD3" w:rsidRDefault="00F24FE6" w:rsidP="00F24FE6">
      <w:pPr>
        <w:pStyle w:val="BodyText2"/>
        <w:tabs>
          <w:tab w:val="left" w:pos="567"/>
        </w:tabs>
        <w:ind w:left="576" w:right="0"/>
        <w:rPr>
          <w:rFonts w:ascii="Times New Roman" w:hAnsi="Times New Roman"/>
          <w:sz w:val="24"/>
          <w:szCs w:val="24"/>
        </w:rPr>
      </w:pP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sz w:val="24"/>
          <w:szCs w:val="24"/>
          <w:lang w:val="ru-RU"/>
        </w:rPr>
      </w:pPr>
      <w:r w:rsidRPr="00396CD3">
        <w:rPr>
          <w:rFonts w:ascii="Times New Roman" w:hAnsi="Times New Roman"/>
          <w:b/>
          <w:sz w:val="24"/>
          <w:szCs w:val="24"/>
        </w:rPr>
        <w:t xml:space="preserve">   IV. СРОК И МЯСТО ЗА ИЗПЪЛНЕНИЕ </w:t>
      </w:r>
    </w:p>
    <w:p w:rsidR="00F24FE6" w:rsidRPr="00396CD3" w:rsidRDefault="00F24FE6" w:rsidP="00F24FE6">
      <w:pPr>
        <w:pStyle w:val="BodyText2"/>
        <w:tabs>
          <w:tab w:val="left" w:pos="567"/>
        </w:tabs>
        <w:ind w:right="0"/>
        <w:rPr>
          <w:rFonts w:ascii="Times New Roman" w:hAnsi="Times New Roman"/>
          <w:sz w:val="24"/>
          <w:szCs w:val="24"/>
        </w:rPr>
      </w:pPr>
    </w:p>
    <w:p w:rsidR="00F24FE6" w:rsidRPr="00396CD3" w:rsidRDefault="00F24FE6" w:rsidP="00F24FE6">
      <w:pPr>
        <w:pStyle w:val="BodyText2"/>
        <w:tabs>
          <w:tab w:val="left" w:pos="567"/>
        </w:tabs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1. Настоящият договор влиза в сила от датата на подписването му от двете страни.    </w:t>
      </w:r>
    </w:p>
    <w:p w:rsidR="00F24FE6" w:rsidRPr="00396CD3" w:rsidRDefault="00F24FE6" w:rsidP="00F24FE6">
      <w:pPr>
        <w:pStyle w:val="BodyText2"/>
        <w:tabs>
          <w:tab w:val="left" w:pos="567"/>
        </w:tabs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>2.</w:t>
      </w:r>
      <w:r w:rsidRPr="00396CD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96CD3">
        <w:rPr>
          <w:rFonts w:ascii="Times New Roman" w:hAnsi="Times New Roman"/>
          <w:sz w:val="24"/>
          <w:szCs w:val="24"/>
        </w:rPr>
        <w:t>Срокът за изпълнение на доставката/услугата/СМР е .............................. календарни/работни дни от датата на подписването му</w:t>
      </w:r>
    </w:p>
    <w:p w:rsidR="00F24FE6" w:rsidRPr="00396CD3" w:rsidRDefault="00F24FE6" w:rsidP="00F24FE6">
      <w:pPr>
        <w:autoSpaceDE w:val="0"/>
        <w:ind w:firstLine="567"/>
        <w:jc w:val="both"/>
      </w:pPr>
      <w:r w:rsidRPr="00396CD3">
        <w:rPr>
          <w:lang w:val="ru-RU"/>
        </w:rPr>
        <w:t xml:space="preserve">3. </w:t>
      </w:r>
      <w:proofErr w:type="spellStart"/>
      <w:r w:rsidRPr="00396CD3">
        <w:rPr>
          <w:lang w:val="ru-RU"/>
        </w:rPr>
        <w:t>Мястото</w:t>
      </w:r>
      <w:proofErr w:type="spellEnd"/>
      <w:r w:rsidRPr="00396CD3">
        <w:rPr>
          <w:lang w:val="ru-RU"/>
        </w:rPr>
        <w:t xml:space="preserve"> на </w:t>
      </w:r>
      <w:proofErr w:type="spellStart"/>
      <w:r w:rsidRPr="00396CD3">
        <w:rPr>
          <w:lang w:val="ru-RU"/>
        </w:rPr>
        <w:t>изпълнение</w:t>
      </w:r>
      <w:proofErr w:type="spellEnd"/>
      <w:r w:rsidRPr="00396CD3">
        <w:rPr>
          <w:lang w:val="ru-RU"/>
        </w:rPr>
        <w:t xml:space="preserve"> на </w:t>
      </w:r>
      <w:proofErr w:type="spellStart"/>
      <w:r w:rsidRPr="00396CD3">
        <w:rPr>
          <w:lang w:val="ru-RU"/>
        </w:rPr>
        <w:t>доставката</w:t>
      </w:r>
      <w:proofErr w:type="spellEnd"/>
      <w:r w:rsidRPr="00396CD3">
        <w:rPr>
          <w:lang w:val="ru-RU"/>
        </w:rPr>
        <w:t xml:space="preserve"> е: ..........................................</w:t>
      </w:r>
    </w:p>
    <w:p w:rsidR="00F24FE6" w:rsidRPr="00396CD3" w:rsidRDefault="00F24FE6" w:rsidP="00F24FE6">
      <w:pPr>
        <w:autoSpaceDE w:val="0"/>
        <w:ind w:firstLine="567"/>
        <w:jc w:val="both"/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 xml:space="preserve">   V. СПИСЪК НА ДОГОВОРНИТЕ ДОКУМЕНТИ </w:t>
      </w:r>
    </w:p>
    <w:p w:rsidR="00F24FE6" w:rsidRPr="00396CD3" w:rsidRDefault="00F24FE6" w:rsidP="00F24FE6">
      <w:pPr>
        <w:tabs>
          <w:tab w:val="left" w:pos="993"/>
        </w:tabs>
        <w:jc w:val="both"/>
      </w:pPr>
    </w:p>
    <w:p w:rsidR="00F24FE6" w:rsidRPr="00396CD3" w:rsidRDefault="00F24FE6" w:rsidP="00F24FE6">
      <w:pPr>
        <w:tabs>
          <w:tab w:val="left" w:pos="993"/>
        </w:tabs>
        <w:jc w:val="both"/>
      </w:pPr>
      <w:r w:rsidRPr="00396CD3">
        <w:t>Договорът се състои от следните документи, които представляват неразделна част от него:</w:t>
      </w:r>
    </w:p>
    <w:p w:rsidR="00F24FE6" w:rsidRPr="00396CD3" w:rsidRDefault="00F24FE6" w:rsidP="00F24FE6">
      <w:pPr>
        <w:autoSpaceDE w:val="0"/>
        <w:jc w:val="both"/>
        <w:rPr>
          <w:lang w:val="ru-RU"/>
        </w:rPr>
      </w:pPr>
      <w:proofErr w:type="spellStart"/>
      <w:r w:rsidRPr="00396CD3">
        <w:rPr>
          <w:lang w:val="ru-RU"/>
        </w:rPr>
        <w:t>Настоящият</w:t>
      </w:r>
      <w:proofErr w:type="spellEnd"/>
      <w:r w:rsidRPr="00396CD3">
        <w:rPr>
          <w:lang w:val="ru-RU"/>
        </w:rPr>
        <w:t xml:space="preserve"> договор;</w:t>
      </w:r>
    </w:p>
    <w:p w:rsidR="00F24FE6" w:rsidRPr="00396CD3" w:rsidRDefault="00F24FE6" w:rsidP="00F24FE6">
      <w:pPr>
        <w:autoSpaceDE w:val="0"/>
        <w:jc w:val="both"/>
        <w:rPr>
          <w:lang w:val="ru-RU"/>
        </w:rPr>
      </w:pPr>
      <w:proofErr w:type="spellStart"/>
      <w:r w:rsidRPr="00396CD3">
        <w:rPr>
          <w:lang w:val="ru-RU"/>
        </w:rPr>
        <w:t>Изискванията</w:t>
      </w:r>
      <w:proofErr w:type="spellEnd"/>
      <w:r w:rsidRPr="00396CD3">
        <w:rPr>
          <w:lang w:val="ru-RU"/>
        </w:rPr>
        <w:t xml:space="preserve"> на </w:t>
      </w:r>
      <w:proofErr w:type="spellStart"/>
      <w:r w:rsidRPr="00396CD3">
        <w:rPr>
          <w:lang w:val="ru-RU"/>
        </w:rPr>
        <w:t>бенефициента</w:t>
      </w:r>
      <w:proofErr w:type="spellEnd"/>
      <w:r w:rsidRPr="00396CD3">
        <w:rPr>
          <w:lang w:val="ru-RU"/>
        </w:rPr>
        <w:t xml:space="preserve"> (Приложение І)</w:t>
      </w:r>
    </w:p>
    <w:p w:rsidR="00F24FE6" w:rsidRPr="00396CD3" w:rsidRDefault="00F24FE6" w:rsidP="00F24FE6">
      <w:pPr>
        <w:autoSpaceDE w:val="0"/>
        <w:jc w:val="both"/>
        <w:rPr>
          <w:lang w:val="ru-RU"/>
        </w:rPr>
      </w:pPr>
      <w:proofErr w:type="spellStart"/>
      <w:r w:rsidRPr="00396CD3">
        <w:rPr>
          <w:lang w:val="ru-RU"/>
        </w:rPr>
        <w:t>Офертата</w:t>
      </w:r>
      <w:proofErr w:type="spellEnd"/>
      <w:r w:rsidRPr="00396CD3">
        <w:rPr>
          <w:lang w:val="ru-RU"/>
        </w:rPr>
        <w:t xml:space="preserve"> на </w:t>
      </w:r>
      <w:proofErr w:type="spellStart"/>
      <w:r w:rsidRPr="00396CD3">
        <w:rPr>
          <w:lang w:val="ru-RU"/>
        </w:rPr>
        <w:t>Изпълнителя</w:t>
      </w:r>
      <w:proofErr w:type="spellEnd"/>
      <w:r w:rsidRPr="00396CD3">
        <w:rPr>
          <w:lang w:val="ru-RU"/>
        </w:rPr>
        <w:t xml:space="preserve"> (Приложение II)</w:t>
      </w:r>
    </w:p>
    <w:p w:rsidR="00F24FE6" w:rsidRPr="00034A0F" w:rsidRDefault="00F24FE6" w:rsidP="00F24FE6">
      <w:pPr>
        <w:autoSpaceDE w:val="0"/>
        <w:jc w:val="both"/>
      </w:pPr>
      <w:proofErr w:type="spellStart"/>
      <w:r w:rsidRPr="00034A0F">
        <w:rPr>
          <w:lang w:val="ru-RU"/>
        </w:rPr>
        <w:t>Други</w:t>
      </w:r>
      <w:proofErr w:type="spellEnd"/>
      <w:r w:rsidRPr="00034A0F">
        <w:rPr>
          <w:lang w:val="ru-RU"/>
        </w:rPr>
        <w:t xml:space="preserve"> (моля опишете </w:t>
      </w:r>
      <w:proofErr w:type="spellStart"/>
      <w:r w:rsidRPr="00034A0F">
        <w:rPr>
          <w:lang w:val="ru-RU"/>
        </w:rPr>
        <w:t>допълнителните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документи</w:t>
      </w:r>
      <w:proofErr w:type="spellEnd"/>
      <w:r w:rsidRPr="00034A0F">
        <w:rPr>
          <w:lang w:val="ru-RU"/>
        </w:rPr>
        <w:t xml:space="preserve">, </w:t>
      </w:r>
      <w:proofErr w:type="spellStart"/>
      <w:r w:rsidRPr="00034A0F">
        <w:rPr>
          <w:lang w:val="ru-RU"/>
        </w:rPr>
        <w:t>ако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такива</w:t>
      </w:r>
      <w:proofErr w:type="spellEnd"/>
      <w:r w:rsidRPr="00034A0F">
        <w:rPr>
          <w:lang w:val="ru-RU"/>
        </w:rPr>
        <w:t xml:space="preserve"> се </w:t>
      </w:r>
      <w:proofErr w:type="spellStart"/>
      <w:r w:rsidRPr="00034A0F">
        <w:rPr>
          <w:lang w:val="ru-RU"/>
        </w:rPr>
        <w:t>изискват</w:t>
      </w:r>
      <w:proofErr w:type="spellEnd"/>
      <w:r w:rsidRPr="00034A0F">
        <w:rPr>
          <w:lang w:val="ru-RU"/>
        </w:rPr>
        <w:t>)</w:t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>V</w:t>
      </w:r>
      <w:r w:rsidRPr="00034A0F">
        <w:rPr>
          <w:rFonts w:ascii="Times New Roman" w:hAnsi="Times New Roman"/>
          <w:b/>
          <w:sz w:val="24"/>
          <w:szCs w:val="24"/>
          <w:lang w:val="en-GB"/>
        </w:rPr>
        <w:t>I</w:t>
      </w:r>
      <w:r w:rsidRPr="00034A0F">
        <w:rPr>
          <w:rFonts w:ascii="Times New Roman" w:hAnsi="Times New Roman"/>
          <w:b/>
          <w:sz w:val="24"/>
          <w:szCs w:val="24"/>
        </w:rPr>
        <w:t xml:space="preserve">. КОМУНИКАЦИИ </w:t>
      </w:r>
    </w:p>
    <w:p w:rsidR="00F24FE6" w:rsidRPr="00034A0F" w:rsidRDefault="00F24FE6" w:rsidP="00F24FE6">
      <w:pPr>
        <w:jc w:val="both"/>
        <w:outlineLvl w:val="0"/>
      </w:pPr>
    </w:p>
    <w:p w:rsidR="00F24FE6" w:rsidRPr="00034A0F" w:rsidRDefault="00F24FE6" w:rsidP="00F24FE6">
      <w:pPr>
        <w:ind w:firstLine="567"/>
        <w:jc w:val="both"/>
        <w:outlineLvl w:val="0"/>
      </w:pPr>
      <w:r w:rsidRPr="00034A0F">
        <w:t xml:space="preserve">Всички комуникации и кореспонденция, свързана с настоящия договор, между </w:t>
      </w:r>
      <w:r>
        <w:t>Бенефициента</w:t>
      </w:r>
      <w:r w:rsidRPr="00034A0F">
        <w:t xml:space="preserve"> и Изпълнителя трябва да съдържат наименованието и номера на договора и се изпращат по пощата, чрез факс, електронна поща или по куриер. Кореспонденцията се изготвя на български език в два оригинала, един за </w:t>
      </w:r>
      <w:r>
        <w:t>бенефициента</w:t>
      </w:r>
      <w:r w:rsidRPr="00034A0F">
        <w:t xml:space="preserve"> и един за Изпълнителя.</w:t>
      </w:r>
    </w:p>
    <w:p w:rsidR="00F24FE6" w:rsidRPr="00034A0F" w:rsidRDefault="00F24FE6" w:rsidP="00F24FE6">
      <w:pPr>
        <w:ind w:firstLine="567"/>
        <w:jc w:val="both"/>
        <w:outlineLvl w:val="0"/>
      </w:pPr>
    </w:p>
    <w:p w:rsidR="00F24FE6" w:rsidRPr="00034A0F" w:rsidRDefault="00F24FE6" w:rsidP="00F24FE6">
      <w:pPr>
        <w:ind w:left="709"/>
        <w:jc w:val="both"/>
        <w:outlineLvl w:val="0"/>
        <w:rPr>
          <w:b/>
        </w:rPr>
      </w:pPr>
      <w:r w:rsidRPr="00034A0F">
        <w:rPr>
          <w:b/>
        </w:rPr>
        <w:t xml:space="preserve">VII. ПРАВА И ЗАДЪЛЖЕНИЯ НА </w:t>
      </w:r>
      <w:r>
        <w:rPr>
          <w:b/>
        </w:rPr>
        <w:t>БЕНЕФИЦИЕНТА</w:t>
      </w:r>
    </w:p>
    <w:p w:rsidR="00F24FE6" w:rsidRPr="00034A0F" w:rsidRDefault="00F24FE6" w:rsidP="00F24FE6">
      <w:pPr>
        <w:ind w:left="709"/>
        <w:jc w:val="both"/>
        <w:outlineLvl w:val="0"/>
      </w:pP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>
        <w:t>Бенефициентът</w:t>
      </w:r>
      <w:r w:rsidRPr="00034A0F">
        <w:t xml:space="preserve"> има право да получи изпълнение </w:t>
      </w:r>
      <w:r w:rsidRPr="00034A0F">
        <w:rPr>
          <w:lang w:val="ru-RU"/>
        </w:rPr>
        <w:t>на предмета на договора</w:t>
      </w:r>
      <w:r w:rsidRPr="00034A0F">
        <w:t xml:space="preserve"> в срок, без отклонение от договореното и без недостатъци.</w:t>
      </w: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>
        <w:t>Бенефициентът</w:t>
      </w:r>
      <w:r w:rsidRPr="00034A0F">
        <w:t xml:space="preserve"> има право да оказва текущ контрол при изпълнението на договора.</w:t>
      </w: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 w:rsidRPr="00034A0F">
        <w:t>(Описват се други права на възложителя)</w:t>
      </w: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>
        <w:t>Бенефициентът</w:t>
      </w:r>
      <w:r w:rsidRPr="00034A0F">
        <w:t xml:space="preserve"> се задължава да заплати цената на договора по реда и при условията на раздел ІІІ, след приемане на изпълнението по надлежния ред.</w:t>
      </w: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 w:rsidRPr="00034A0F">
        <w:t>(Описват се други задължения на възложителя)</w:t>
      </w:r>
    </w:p>
    <w:p w:rsidR="00F24FE6" w:rsidRPr="00034A0F" w:rsidRDefault="00F24FE6" w:rsidP="00F24FE6">
      <w:pPr>
        <w:jc w:val="both"/>
      </w:pPr>
    </w:p>
    <w:p w:rsidR="00F24FE6" w:rsidRPr="00034A0F" w:rsidRDefault="00F24FE6" w:rsidP="00F24FE6">
      <w:pPr>
        <w:pStyle w:val="BodyText2"/>
        <w:ind w:left="709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VIII. ПРАВА И ЗАДЪЛЖЕНИЯ НА ИЗПЪЛНИТЕЛЯ </w:t>
      </w:r>
    </w:p>
    <w:p w:rsidR="00F24FE6" w:rsidRPr="00034A0F" w:rsidRDefault="00F24FE6" w:rsidP="00F24FE6">
      <w:pPr>
        <w:pStyle w:val="BodyText2"/>
        <w:ind w:left="709" w:right="0"/>
        <w:rPr>
          <w:rFonts w:ascii="Times New Roman" w:hAnsi="Times New Roman"/>
          <w:b/>
          <w:sz w:val="24"/>
          <w:szCs w:val="24"/>
        </w:rPr>
      </w:pPr>
    </w:p>
    <w:p w:rsidR="00F24FE6" w:rsidRPr="00034A0F" w:rsidRDefault="00F24FE6" w:rsidP="00F24FE6">
      <w:pPr>
        <w:pStyle w:val="BodyText2"/>
        <w:numPr>
          <w:ilvl w:val="0"/>
          <w:numId w:val="2"/>
        </w:numPr>
        <w:ind w:right="0"/>
        <w:rPr>
          <w:rFonts w:ascii="Times New Roman" w:hAnsi="Times New Roman"/>
          <w:sz w:val="24"/>
          <w:szCs w:val="24"/>
        </w:rPr>
      </w:pPr>
      <w:r w:rsidRPr="00034A0F">
        <w:rPr>
          <w:rFonts w:ascii="Times New Roman" w:hAnsi="Times New Roman"/>
          <w:sz w:val="24"/>
          <w:szCs w:val="24"/>
        </w:rPr>
        <w:t>Изпълнителят има право да получи договореното възнаграждение по реда и при условията на настоящия договор.</w:t>
      </w:r>
    </w:p>
    <w:p w:rsidR="00F24FE6" w:rsidRPr="00034A0F" w:rsidRDefault="00F24FE6" w:rsidP="00F24FE6">
      <w:pPr>
        <w:pStyle w:val="BodyText2"/>
        <w:numPr>
          <w:ilvl w:val="0"/>
          <w:numId w:val="2"/>
        </w:numPr>
        <w:ind w:right="0"/>
        <w:rPr>
          <w:rFonts w:ascii="Times New Roman" w:hAnsi="Times New Roman"/>
          <w:sz w:val="24"/>
          <w:szCs w:val="24"/>
        </w:rPr>
      </w:pPr>
      <w:r w:rsidRPr="00034A0F">
        <w:rPr>
          <w:rFonts w:ascii="Times New Roman" w:hAnsi="Times New Roman"/>
          <w:sz w:val="24"/>
          <w:szCs w:val="24"/>
        </w:rPr>
        <w:t>(Описват се други права на изпълнителя)</w:t>
      </w:r>
    </w:p>
    <w:p w:rsidR="00F24FE6" w:rsidRPr="00034A0F" w:rsidRDefault="00F24FE6" w:rsidP="00F24FE6">
      <w:pPr>
        <w:pStyle w:val="BodyText2"/>
        <w:numPr>
          <w:ilvl w:val="0"/>
          <w:numId w:val="2"/>
        </w:numPr>
        <w:ind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>Изпълнителят се задължава да извърши качествено и в срок (Описва се предметът на договора)</w:t>
      </w:r>
    </w:p>
    <w:p w:rsidR="00F24FE6" w:rsidRPr="00034A0F" w:rsidRDefault="00F24FE6" w:rsidP="00F24FE6">
      <w:pPr>
        <w:pStyle w:val="BodyText2"/>
        <w:numPr>
          <w:ilvl w:val="0"/>
          <w:numId w:val="2"/>
        </w:numPr>
        <w:ind w:right="0"/>
        <w:rPr>
          <w:rFonts w:ascii="Times New Roman" w:hAnsi="Times New Roman"/>
          <w:sz w:val="24"/>
          <w:szCs w:val="24"/>
        </w:rPr>
      </w:pPr>
      <w:r w:rsidRPr="00034A0F">
        <w:rPr>
          <w:rFonts w:ascii="Times New Roman" w:hAnsi="Times New Roman"/>
          <w:sz w:val="24"/>
          <w:szCs w:val="24"/>
        </w:rPr>
        <w:t>(Описват се други задължения на изпълнителя)</w:t>
      </w:r>
    </w:p>
    <w:p w:rsidR="00F24FE6" w:rsidRPr="00396CD3" w:rsidRDefault="00F24FE6" w:rsidP="00F24FE6">
      <w:pPr>
        <w:ind w:firstLine="748"/>
        <w:jc w:val="both"/>
      </w:pPr>
      <w:r w:rsidRPr="00034A0F">
        <w:rPr>
          <w:lang w:val="ru-RU"/>
        </w:rPr>
        <w:lastRenderedPageBreak/>
        <w:t>5</w:t>
      </w:r>
      <w:r w:rsidRPr="00034A0F">
        <w:t xml:space="preserve">.  </w:t>
      </w:r>
      <w:r>
        <w:t>Бенефициентът</w:t>
      </w:r>
      <w:r w:rsidRPr="00034A0F">
        <w:t xml:space="preserve"> не носи отговорност за наранявания или вреди, нанесени на служителите или имуществото на Изпълнителя по време на изпълнение на предмета на настоящия договор или като последица от него. </w:t>
      </w:r>
      <w:r>
        <w:t>Бенефициентът</w:t>
      </w:r>
      <w:r w:rsidRPr="00034A0F">
        <w:t xml:space="preserve"> не дължи обезщетения или допълнителни плащания извън предвидените по чл. ІІ от настоящия договор. Изпълнителят поема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предмета на настоящия</w:t>
      </w:r>
      <w:r w:rsidRPr="00396CD3">
        <w:t xml:space="preserve"> договор.</w:t>
      </w:r>
    </w:p>
    <w:p w:rsidR="00F24FE6" w:rsidRPr="00396CD3" w:rsidRDefault="00F24FE6" w:rsidP="00F24FE6">
      <w:pPr>
        <w:ind w:firstLine="567"/>
        <w:jc w:val="both"/>
      </w:pPr>
      <w:r w:rsidRPr="00396CD3">
        <w:t xml:space="preserve"> </w:t>
      </w:r>
      <w:r>
        <w:rPr>
          <w:lang w:val="ru-RU"/>
        </w:rPr>
        <w:t>6</w:t>
      </w:r>
      <w:r w:rsidRPr="00396CD3">
        <w:t xml:space="preserve">.  Изпълнителят се задължава да предприеме всички необходими мерки за избягване на конфликт на интереси, както и да уведоми незабавно </w:t>
      </w:r>
      <w:r>
        <w:t>Бенефициента</w:t>
      </w:r>
      <w:r w:rsidRPr="00396CD3">
        <w:t xml:space="preserve"> относно обстоятелство, което предизвиква или може да предизвика подобен конфликт.</w:t>
      </w:r>
    </w:p>
    <w:p w:rsidR="00F24FE6" w:rsidRPr="00034A0F" w:rsidRDefault="00F24FE6" w:rsidP="00F24FE6">
      <w:pPr>
        <w:jc w:val="both"/>
      </w:pPr>
    </w:p>
    <w:p w:rsidR="00F24FE6" w:rsidRPr="00034A0F" w:rsidRDefault="00F24FE6" w:rsidP="00F24FE6">
      <w:pPr>
        <w:autoSpaceDE w:val="0"/>
        <w:jc w:val="both"/>
      </w:pPr>
      <w:r w:rsidRPr="00034A0F">
        <w:rPr>
          <w:lang w:val="ru-RU"/>
        </w:rPr>
        <w:t xml:space="preserve">Тук се </w:t>
      </w:r>
      <w:proofErr w:type="spellStart"/>
      <w:r w:rsidRPr="00034A0F">
        <w:rPr>
          <w:lang w:val="ru-RU"/>
        </w:rPr>
        <w:t>описват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други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допълнителни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задължения</w:t>
      </w:r>
      <w:proofErr w:type="spellEnd"/>
      <w:r w:rsidRPr="00034A0F">
        <w:rPr>
          <w:lang w:val="ru-RU"/>
        </w:rPr>
        <w:t xml:space="preserve"> на </w:t>
      </w:r>
      <w:proofErr w:type="spellStart"/>
      <w:r w:rsidRPr="00034A0F">
        <w:rPr>
          <w:lang w:val="ru-RU"/>
        </w:rPr>
        <w:t>изпълнителя</w:t>
      </w:r>
      <w:proofErr w:type="spellEnd"/>
      <w:r w:rsidRPr="00034A0F">
        <w:rPr>
          <w:lang w:val="ru-RU"/>
        </w:rPr>
        <w:t xml:space="preserve">, </w:t>
      </w:r>
      <w:proofErr w:type="spellStart"/>
      <w:r w:rsidRPr="00034A0F">
        <w:rPr>
          <w:lang w:val="ru-RU"/>
        </w:rPr>
        <w:t>включително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онези</w:t>
      </w:r>
      <w:proofErr w:type="spellEnd"/>
      <w:r w:rsidRPr="00034A0F">
        <w:rPr>
          <w:lang w:val="ru-RU"/>
        </w:rPr>
        <w:t xml:space="preserve">, </w:t>
      </w:r>
      <w:proofErr w:type="spellStart"/>
      <w:r w:rsidRPr="00034A0F">
        <w:rPr>
          <w:lang w:val="ru-RU"/>
        </w:rPr>
        <w:t>които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са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свързани</w:t>
      </w:r>
      <w:proofErr w:type="spellEnd"/>
      <w:r w:rsidRPr="00034A0F">
        <w:rPr>
          <w:lang w:val="ru-RU"/>
        </w:rPr>
        <w:t xml:space="preserve"> с </w:t>
      </w:r>
      <w:proofErr w:type="spellStart"/>
      <w:r w:rsidRPr="00034A0F">
        <w:rPr>
          <w:lang w:val="ru-RU"/>
        </w:rPr>
        <w:t>предоставяне</w:t>
      </w:r>
      <w:proofErr w:type="spellEnd"/>
      <w:r w:rsidRPr="00034A0F">
        <w:rPr>
          <w:lang w:val="ru-RU"/>
        </w:rPr>
        <w:t xml:space="preserve"> на </w:t>
      </w:r>
      <w:proofErr w:type="spellStart"/>
      <w:r w:rsidRPr="00034A0F">
        <w:rPr>
          <w:lang w:val="ru-RU"/>
        </w:rPr>
        <w:t>документи</w:t>
      </w:r>
      <w:proofErr w:type="spellEnd"/>
      <w:r w:rsidRPr="00034A0F">
        <w:rPr>
          <w:lang w:val="ru-RU"/>
        </w:rPr>
        <w:t xml:space="preserve">, </w:t>
      </w:r>
      <w:proofErr w:type="spellStart"/>
      <w:r w:rsidRPr="00034A0F">
        <w:rPr>
          <w:lang w:val="ru-RU"/>
        </w:rPr>
        <w:t>ако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има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такива</w:t>
      </w:r>
      <w:proofErr w:type="spellEnd"/>
    </w:p>
    <w:p w:rsidR="00F24FE6" w:rsidRPr="00034A0F" w:rsidRDefault="00F24FE6" w:rsidP="00F24FE6">
      <w:pPr>
        <w:jc w:val="both"/>
        <w:rPr>
          <w:lang w:val="ru-RU"/>
        </w:rPr>
      </w:pPr>
    </w:p>
    <w:p w:rsidR="00F24FE6" w:rsidRPr="00034A0F" w:rsidRDefault="00F24FE6" w:rsidP="00F24FE6">
      <w:pPr>
        <w:jc w:val="both"/>
        <w:rPr>
          <w:lang w:val="ru-RU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034A0F">
        <w:rPr>
          <w:rFonts w:ascii="Times New Roman" w:hAnsi="Times New Roman"/>
          <w:b/>
          <w:sz w:val="24"/>
          <w:szCs w:val="24"/>
        </w:rPr>
        <w:t xml:space="preserve">. ПРИЕМАНЕ НА УСЛУГИТЕ/ДОСТАВКИТЕ/СМР </w:t>
      </w:r>
    </w:p>
    <w:p w:rsidR="00F24FE6" w:rsidRPr="00034A0F" w:rsidRDefault="00F24FE6" w:rsidP="00F24FE6">
      <w:pPr>
        <w:jc w:val="both"/>
        <w:rPr>
          <w:b/>
          <w:lang w:val="ru-RU"/>
        </w:rPr>
      </w:pPr>
    </w:p>
    <w:p w:rsidR="00F24FE6" w:rsidRPr="00034A0F" w:rsidRDefault="00F24FE6" w:rsidP="00F24FE6">
      <w:pPr>
        <w:autoSpaceDE w:val="0"/>
        <w:jc w:val="both"/>
        <w:rPr>
          <w:lang w:val="ru-RU"/>
        </w:rPr>
      </w:pPr>
      <w:r w:rsidRPr="00034A0F">
        <w:rPr>
          <w:lang w:val="ru-RU"/>
        </w:rPr>
        <w:t xml:space="preserve">&lt;Тук се </w:t>
      </w:r>
      <w:proofErr w:type="spellStart"/>
      <w:r w:rsidRPr="00034A0F">
        <w:rPr>
          <w:lang w:val="ru-RU"/>
        </w:rPr>
        <w:t>описват</w:t>
      </w:r>
      <w:proofErr w:type="spellEnd"/>
      <w:r w:rsidRPr="00034A0F">
        <w:rPr>
          <w:lang w:val="ru-RU"/>
        </w:rPr>
        <w:t xml:space="preserve"> условия при </w:t>
      </w:r>
      <w:proofErr w:type="spellStart"/>
      <w:r w:rsidRPr="00034A0F">
        <w:rPr>
          <w:lang w:val="ru-RU"/>
        </w:rPr>
        <w:t>които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ще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бъдат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приети</w:t>
      </w:r>
      <w:proofErr w:type="spellEnd"/>
      <w:r w:rsidRPr="00034A0F">
        <w:rPr>
          <w:lang w:val="ru-RU"/>
        </w:rPr>
        <w:t xml:space="preserve"> &lt;</w:t>
      </w:r>
      <w:proofErr w:type="spellStart"/>
      <w:r w:rsidRPr="00034A0F">
        <w:rPr>
          <w:lang w:val="ru-RU"/>
        </w:rPr>
        <w:t>Услугите</w:t>
      </w:r>
      <w:proofErr w:type="spellEnd"/>
      <w:r w:rsidRPr="00034A0F">
        <w:rPr>
          <w:lang w:val="ru-RU"/>
        </w:rPr>
        <w:t>&gt; &lt;</w:t>
      </w:r>
      <w:proofErr w:type="spellStart"/>
      <w:r w:rsidRPr="00034A0F">
        <w:rPr>
          <w:lang w:val="ru-RU"/>
        </w:rPr>
        <w:t>Доставките</w:t>
      </w:r>
      <w:proofErr w:type="spellEnd"/>
      <w:r w:rsidRPr="00034A0F">
        <w:rPr>
          <w:lang w:val="ru-RU"/>
        </w:rPr>
        <w:t>&gt; &lt;</w:t>
      </w:r>
      <w:proofErr w:type="spellStart"/>
      <w:r w:rsidRPr="00034A0F">
        <w:rPr>
          <w:lang w:val="ru-RU"/>
        </w:rPr>
        <w:t>Работите</w:t>
      </w:r>
      <w:proofErr w:type="spellEnd"/>
      <w:r w:rsidRPr="00034A0F">
        <w:rPr>
          <w:lang w:val="ru-RU"/>
        </w:rPr>
        <w:t xml:space="preserve">&gt;, </w:t>
      </w:r>
      <w:proofErr w:type="spellStart"/>
      <w:r w:rsidRPr="00034A0F">
        <w:rPr>
          <w:lang w:val="ru-RU"/>
        </w:rPr>
        <w:t>като</w:t>
      </w:r>
      <w:proofErr w:type="spellEnd"/>
      <w:r w:rsidRPr="00034A0F">
        <w:rPr>
          <w:lang w:val="ru-RU"/>
        </w:rPr>
        <w:t xml:space="preserve"> напр. </w:t>
      </w:r>
      <w:proofErr w:type="spellStart"/>
      <w:r w:rsidRPr="00034A0F">
        <w:rPr>
          <w:lang w:val="ru-RU"/>
        </w:rPr>
        <w:t>приемопредавателни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протоколи</w:t>
      </w:r>
      <w:proofErr w:type="spellEnd"/>
      <w:r w:rsidRPr="00034A0F">
        <w:rPr>
          <w:lang w:val="ru-RU"/>
        </w:rPr>
        <w:t xml:space="preserve">, </w:t>
      </w:r>
      <w:proofErr w:type="spellStart"/>
      <w:r w:rsidRPr="00034A0F">
        <w:rPr>
          <w:lang w:val="ru-RU"/>
        </w:rPr>
        <w:t>сертификати</w:t>
      </w:r>
      <w:proofErr w:type="spellEnd"/>
      <w:r w:rsidRPr="00034A0F">
        <w:rPr>
          <w:lang w:val="ru-RU"/>
        </w:rPr>
        <w:t xml:space="preserve"> за качество, </w:t>
      </w:r>
      <w:proofErr w:type="spellStart"/>
      <w:r w:rsidRPr="00034A0F">
        <w:rPr>
          <w:lang w:val="ru-RU"/>
        </w:rPr>
        <w:t>гаранционни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карти</w:t>
      </w:r>
      <w:proofErr w:type="spellEnd"/>
      <w:r w:rsidRPr="00034A0F">
        <w:rPr>
          <w:lang w:val="ru-RU"/>
        </w:rPr>
        <w:t xml:space="preserve"> и пр.&gt;</w:t>
      </w:r>
    </w:p>
    <w:p w:rsidR="00F24FE6" w:rsidRPr="00034A0F" w:rsidRDefault="00F24FE6" w:rsidP="00F24FE6">
      <w:pPr>
        <w:jc w:val="both"/>
        <w:rPr>
          <w:u w:val="single"/>
        </w:rPr>
      </w:pPr>
    </w:p>
    <w:p w:rsidR="00F24FE6" w:rsidRPr="00034A0F" w:rsidRDefault="00F24FE6" w:rsidP="00F24FE6">
      <w:pPr>
        <w:ind w:left="709"/>
        <w:jc w:val="both"/>
        <w:rPr>
          <w:b/>
        </w:rPr>
      </w:pPr>
      <w:r w:rsidRPr="00034A0F">
        <w:rPr>
          <w:b/>
          <w:lang w:val="en-GB"/>
        </w:rPr>
        <w:t>X. ПРЕКРАТЯВ</w:t>
      </w:r>
      <w:r w:rsidRPr="00034A0F">
        <w:rPr>
          <w:b/>
        </w:rPr>
        <w:t>АНЕ НА ДОГОВОРА</w:t>
      </w:r>
    </w:p>
    <w:p w:rsidR="00F24FE6" w:rsidRPr="00034A0F" w:rsidRDefault="00F24FE6" w:rsidP="00F24FE6">
      <w:pPr>
        <w:ind w:left="709"/>
        <w:jc w:val="both"/>
        <w:rPr>
          <w:b/>
        </w:rPr>
      </w:pPr>
    </w:p>
    <w:p w:rsidR="00F24FE6" w:rsidRPr="00034A0F" w:rsidRDefault="00F24FE6" w:rsidP="00F24FE6">
      <w:pPr>
        <w:ind w:left="567"/>
        <w:jc w:val="both"/>
        <w:rPr>
          <w:b/>
        </w:rPr>
      </w:pPr>
      <w:r w:rsidRPr="00034A0F">
        <w:rPr>
          <w:b/>
        </w:rPr>
        <w:t>Настоящият договор се прекратява:</w:t>
      </w:r>
    </w:p>
    <w:p w:rsidR="00F24FE6" w:rsidRPr="00034A0F" w:rsidRDefault="00F24FE6" w:rsidP="00F24FE6">
      <w:pPr>
        <w:numPr>
          <w:ilvl w:val="0"/>
          <w:numId w:val="3"/>
        </w:numPr>
        <w:jc w:val="both"/>
        <w:rPr>
          <w:b/>
        </w:rPr>
      </w:pPr>
      <w:r w:rsidRPr="00034A0F">
        <w:rPr>
          <w:b/>
        </w:rPr>
        <w:t>с неговото изпълнение;</w:t>
      </w:r>
    </w:p>
    <w:p w:rsidR="00F24FE6" w:rsidRPr="00034A0F" w:rsidRDefault="00F24FE6" w:rsidP="00F24FE6">
      <w:pPr>
        <w:numPr>
          <w:ilvl w:val="0"/>
          <w:numId w:val="3"/>
        </w:numPr>
        <w:jc w:val="both"/>
        <w:rPr>
          <w:b/>
        </w:rPr>
      </w:pPr>
      <w:r w:rsidRPr="00034A0F">
        <w:rPr>
          <w:b/>
        </w:rPr>
        <w:t>по взаимно съгласие между страните, изразено в писмена форма, като с</w:t>
      </w:r>
      <w:r>
        <w:rPr>
          <w:b/>
        </w:rPr>
        <w:t>траните не си дължат неустойки.</w:t>
      </w:r>
    </w:p>
    <w:p w:rsidR="00F24FE6" w:rsidRPr="00034A0F" w:rsidRDefault="00F24FE6" w:rsidP="00F24FE6">
      <w:pPr>
        <w:numPr>
          <w:ilvl w:val="0"/>
          <w:numId w:val="3"/>
        </w:numPr>
        <w:jc w:val="both"/>
        <w:rPr>
          <w:b/>
        </w:rPr>
      </w:pPr>
      <w:r w:rsidRPr="00034A0F">
        <w:rPr>
          <w:b/>
        </w:rPr>
        <w:t>при настъпване на обективна невъзможност за изпълнение на възложената работа;</w:t>
      </w:r>
    </w:p>
    <w:p w:rsidR="00F24FE6" w:rsidRPr="00034A0F" w:rsidRDefault="00F24FE6" w:rsidP="00F24FE6">
      <w:pPr>
        <w:numPr>
          <w:ilvl w:val="0"/>
          <w:numId w:val="3"/>
        </w:numPr>
        <w:jc w:val="both"/>
        <w:rPr>
          <w:b/>
        </w:rPr>
      </w:pPr>
      <w:r w:rsidRPr="00034A0F">
        <w:rPr>
          <w:b/>
        </w:rPr>
        <w:t>с едностранно изявление на изправната страна при неизпълнение до другата страна, продължило повече от 20 (двадесет) работни дни. В този случай се отправя писмено предизвестие до неизправната страна, с което се предоставя допълнителен срок за изпълнение не по-дълъг от 10 (десет) работни дни, считано от датата на предизвестието.</w:t>
      </w:r>
    </w:p>
    <w:p w:rsidR="00F24FE6" w:rsidRPr="00034A0F" w:rsidRDefault="00F24FE6" w:rsidP="00F24FE6">
      <w:pPr>
        <w:numPr>
          <w:ilvl w:val="0"/>
          <w:numId w:val="3"/>
        </w:numPr>
        <w:jc w:val="both"/>
        <w:rPr>
          <w:b/>
        </w:rPr>
      </w:pPr>
      <w:r w:rsidRPr="00034A0F" w:rsidDel="004E2576">
        <w:rPr>
          <w:b/>
        </w:rPr>
        <w:t xml:space="preserve"> </w:t>
      </w:r>
      <w:r w:rsidRPr="00034A0F">
        <w:rPr>
          <w:b/>
        </w:rPr>
        <w:t>(Посочват се други хипотези на прекратяване)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56513F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396CD3">
        <w:rPr>
          <w:rFonts w:ascii="Times New Roman" w:hAnsi="Times New Roman"/>
          <w:b/>
          <w:sz w:val="24"/>
          <w:szCs w:val="24"/>
        </w:rPr>
        <w:t xml:space="preserve">ПРИЛОЖИМО ЗАКОНОДАТЕЛСТВО </w:t>
      </w:r>
    </w:p>
    <w:p w:rsidR="00F24FE6" w:rsidRPr="00396CD3" w:rsidRDefault="00F24FE6" w:rsidP="00F24FE6">
      <w:pPr>
        <w:jc w:val="both"/>
        <w:outlineLvl w:val="0"/>
      </w:pPr>
    </w:p>
    <w:p w:rsidR="00F24FE6" w:rsidRPr="00396CD3" w:rsidRDefault="00F24FE6" w:rsidP="00F24FE6">
      <w:pPr>
        <w:pStyle w:val="BodyText2"/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>За всички неуредени въпроси в настоящия договор ще се прилагат нормите на Търговския закон и на Закона за задълженията и договорите, като всички спорове по него ще се решават в дух на разбирателство, а при невъзможност за постигането му - от компетентния български съд.</w:t>
      </w:r>
    </w:p>
    <w:p w:rsidR="00F24FE6" w:rsidRPr="00E33EC7" w:rsidRDefault="00F24FE6" w:rsidP="00F24FE6">
      <w:pPr>
        <w:jc w:val="both"/>
        <w:outlineLvl w:val="0"/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6513F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396CD3">
        <w:rPr>
          <w:rFonts w:ascii="Times New Roman" w:hAnsi="Times New Roman"/>
          <w:b/>
          <w:sz w:val="24"/>
          <w:szCs w:val="24"/>
        </w:rPr>
        <w:t xml:space="preserve">ПРОВЕРКИ И ОДИТ ОТ СТРАНА НА ФИНАНСИРАЩАТА ИНСТИТУЦИЯ </w:t>
      </w:r>
    </w:p>
    <w:p w:rsidR="00F24FE6" w:rsidRPr="00396CD3" w:rsidRDefault="00F24FE6" w:rsidP="00F24FE6">
      <w:pPr>
        <w:widowControl w:val="0"/>
        <w:jc w:val="both"/>
        <w:rPr>
          <w:b/>
          <w:snapToGrid w:val="0"/>
        </w:rPr>
      </w:pPr>
    </w:p>
    <w:p w:rsidR="00F24FE6" w:rsidRPr="00396CD3" w:rsidRDefault="00F24FE6" w:rsidP="00F24FE6">
      <w:pPr>
        <w:ind w:firstLine="567"/>
        <w:jc w:val="both"/>
        <w:outlineLvl w:val="0"/>
      </w:pPr>
      <w:r w:rsidRPr="00396CD3">
        <w:t xml:space="preserve">Изпълнителят се задължава да предостави възможност на органите на Финансиращата институция да извършват проверки чрез разглеждане на </w:t>
      </w:r>
      <w:r w:rsidRPr="00396CD3">
        <w:lastRenderedPageBreak/>
        <w:t xml:space="preserve">документацията или чрез проверки на място, относно изпълнението на договора и да извършват пълен одит, ако е нужно, въз основа на оправдателни документи за отчетеното, счетоводни документи и всякакви други документи.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F24FE6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  <w:lang w:val="en-US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>XI</w:t>
      </w:r>
      <w:r>
        <w:rPr>
          <w:rFonts w:ascii="Times New Roman" w:hAnsi="Times New Roman"/>
          <w:b/>
          <w:sz w:val="24"/>
          <w:szCs w:val="24"/>
          <w:lang w:val="en-GB"/>
        </w:rPr>
        <w:t>II</w:t>
      </w:r>
      <w:r w:rsidRPr="00396CD3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>ДОПЪЛНИТЕЛНИ</w:t>
      </w:r>
      <w:r w:rsidRPr="00396CD3">
        <w:rPr>
          <w:rFonts w:ascii="Times New Roman" w:hAnsi="Times New Roman"/>
          <w:b/>
          <w:sz w:val="24"/>
          <w:szCs w:val="24"/>
        </w:rPr>
        <w:t xml:space="preserve"> РАЗПОРЕДБИ</w:t>
      </w:r>
    </w:p>
    <w:p w:rsidR="00F24FE6" w:rsidRDefault="00F24FE6" w:rsidP="00F24FE6">
      <w:pPr>
        <w:pStyle w:val="BodyText2"/>
        <w:ind w:right="0"/>
        <w:rPr>
          <w:rFonts w:ascii="Times New Roman" w:hAnsi="Times New Roman"/>
          <w:b/>
          <w:sz w:val="24"/>
          <w:szCs w:val="24"/>
        </w:rPr>
      </w:pPr>
    </w:p>
    <w:p w:rsidR="00F24FE6" w:rsidRPr="00495A90" w:rsidRDefault="00F24FE6" w:rsidP="00F24FE6">
      <w:pPr>
        <w:ind w:firstLine="567"/>
        <w:jc w:val="both"/>
        <w:outlineLvl w:val="0"/>
      </w:pPr>
      <w:r>
        <w:t>1. Изпълнителят</w:t>
      </w:r>
      <w:r w:rsidRPr="00495A90">
        <w:t xml:space="preserve"> е длъжен да изпълни поетите ангажименти съобразно сключения договор и с оглед изпълнение на предвидените в проекта цели.</w:t>
      </w:r>
    </w:p>
    <w:p w:rsidR="00F24FE6" w:rsidRPr="00495A90" w:rsidRDefault="00F24FE6" w:rsidP="00F24FE6">
      <w:pPr>
        <w:ind w:firstLine="567"/>
        <w:jc w:val="both"/>
        <w:outlineLvl w:val="0"/>
      </w:pPr>
      <w:r>
        <w:t>2. Изпълнителят</w:t>
      </w:r>
      <w:r w:rsidRPr="00495A90">
        <w:t xml:space="preserve"> изпълнява договора с грижата на добър стопанин, при спазване на принципите на икономичност, ефикасност, ефективност, публичност и прозрачност, в съответствие с най-добрите практики в съответната област и с настоящия договор. </w:t>
      </w:r>
    </w:p>
    <w:p w:rsidR="00F24FE6" w:rsidRDefault="00F24FE6" w:rsidP="00F24FE6">
      <w:pPr>
        <w:ind w:firstLine="567"/>
        <w:jc w:val="both"/>
        <w:outlineLvl w:val="0"/>
      </w:pPr>
      <w:r>
        <w:t>3. Бенефициентът</w:t>
      </w:r>
      <w:r w:rsidRPr="00495A90">
        <w:t xml:space="preserve"> не носи отговорност за вреди, понесени от служителите или имуществото на </w:t>
      </w:r>
      <w:r>
        <w:t>изпълнителя</w:t>
      </w:r>
      <w:r w:rsidRPr="00495A90">
        <w:t xml:space="preserve"> по време на изпълнение на договора или като последица от него. </w:t>
      </w:r>
      <w:proofErr w:type="spellStart"/>
      <w:r>
        <w:t>Бенефицентът</w:t>
      </w:r>
      <w:proofErr w:type="spellEnd"/>
      <w:r w:rsidRPr="00495A90">
        <w:t xml:space="preserve"> не дължи обезщетения или допълнителни плащания извън предвидените по договора, свързани с подобни вреди.</w:t>
      </w:r>
    </w:p>
    <w:p w:rsidR="00F24FE6" w:rsidRDefault="00F24FE6" w:rsidP="00F24FE6">
      <w:pPr>
        <w:ind w:firstLine="567"/>
        <w:jc w:val="both"/>
        <w:outlineLvl w:val="0"/>
      </w:pPr>
      <w:r>
        <w:t>4. Изпълнителят</w:t>
      </w:r>
      <w:r w:rsidRPr="00495A90">
        <w:t xml:space="preserve"> поема цялата отговорност към трети лица, в това число и отговорност за вреди от всякакъв характер, понесени от тези лица по време на изпълнение на договора или като последица от него. </w:t>
      </w:r>
      <w:r>
        <w:t>Бенефициентът</w:t>
      </w:r>
      <w:r w:rsidRPr="00495A90">
        <w:t xml:space="preserve"> не носи отговорност, произтичащата от искове или жалби вследствие нарушение на нормативни изисквания от страна на </w:t>
      </w:r>
      <w:r>
        <w:t>Изпълнителя</w:t>
      </w:r>
      <w:r w:rsidRPr="00495A90">
        <w:t>, неговите служители или лица, подчинени на неговите служители, или в резултат на нарушение на правата на трето лице.</w:t>
      </w:r>
    </w:p>
    <w:p w:rsidR="00F24FE6" w:rsidRPr="00495A90" w:rsidRDefault="00F24FE6" w:rsidP="00F24FE6">
      <w:pPr>
        <w:ind w:firstLine="567"/>
        <w:jc w:val="both"/>
        <w:outlineLvl w:val="0"/>
      </w:pPr>
      <w:r>
        <w:t>5. Изпълнителят</w:t>
      </w:r>
      <w:r w:rsidRPr="00495A90">
        <w:t xml:space="preserve"> не предприема каквито и да са дейности, които могат да го поставят в хипотеза на конфликт на интереси по смисъла на чл. 57 от Регламент 966/2012 г. и </w:t>
      </w:r>
      <w:proofErr w:type="spellStart"/>
      <w:r w:rsidRPr="00495A90">
        <w:t>относимото</w:t>
      </w:r>
      <w:proofErr w:type="spellEnd"/>
      <w:r w:rsidRPr="00495A90">
        <w:t xml:space="preserve"> национално законодателство. При наличие на такъв риск </w:t>
      </w:r>
      <w:r>
        <w:t>Изпълнителят</w:t>
      </w:r>
      <w:r w:rsidRPr="00495A90">
        <w:t xml:space="preserve"> предприема всички необходими мерки за избягване на конфликт на интереси, и уведомява незабавно </w:t>
      </w:r>
      <w:r>
        <w:t>Бенефициента</w:t>
      </w:r>
      <w:r w:rsidRPr="00495A90">
        <w:t xml:space="preserve"> относно обстоятелство, което предизвиква или може да предизвика подобен конфликт. Конфликт на интереси е налице, когато безпристрастното и обективно упражняване на функциите по договора на което и да е лице, е опорочено поради причини, свързани със семейството, емоционалния живот, политическата или националната принадлежност, икономически интереси или всякакъв друг общ интерес, който то има с друго лице, съгласно чл. 57 от Регламент (ЕС, ЕВРАТОМ) № 966/2012 на Европейския парламент и на Съвета относно финансовите правила, приложими за общия бюджет на Съюза и за отмяна на Регламент (EO, </w:t>
      </w:r>
      <w:proofErr w:type="spellStart"/>
      <w:r w:rsidRPr="00495A90">
        <w:t>Евратом</w:t>
      </w:r>
      <w:proofErr w:type="spellEnd"/>
      <w:r w:rsidRPr="00495A90">
        <w:t>) №1605/2002 на Съвета.</w:t>
      </w:r>
    </w:p>
    <w:p w:rsidR="00F24FE6" w:rsidRDefault="00F24FE6" w:rsidP="00F24FE6">
      <w:pPr>
        <w:ind w:firstLine="567"/>
        <w:jc w:val="both"/>
        <w:outlineLvl w:val="0"/>
      </w:pPr>
      <w:r>
        <w:t xml:space="preserve">6. </w:t>
      </w:r>
      <w:r w:rsidRPr="00495A90">
        <w:t xml:space="preserve">Бенефициентът </w:t>
      </w:r>
      <w:r>
        <w:t xml:space="preserve">и изпълнителят </w:t>
      </w:r>
      <w:r w:rsidRPr="00495A90">
        <w:t>се задължават да запазят поверителността на всички поверително предоставени документи, информация или други материали</w:t>
      </w:r>
      <w:r>
        <w:t xml:space="preserve"> </w:t>
      </w:r>
      <w:r w:rsidRPr="00495A90">
        <w:t xml:space="preserve">за срок не по-малко от три години, считано от 31 декември след предаването на отчетите от страна на </w:t>
      </w:r>
      <w:r>
        <w:t>Бенефициента</w:t>
      </w:r>
      <w:r w:rsidRPr="00495A90">
        <w:t xml:space="preserve">, в които са включени разходите по проекта, за проекти, за които сумата на общо допустимите разходи не надвишава левовата равностойност на 1 000 000 евро, за което </w:t>
      </w:r>
      <w:r>
        <w:t>Бенефициента</w:t>
      </w:r>
      <w:r w:rsidRPr="00495A90">
        <w:t xml:space="preserve"> уведомява </w:t>
      </w:r>
      <w:r>
        <w:t>изпълнителя</w:t>
      </w:r>
      <w:r w:rsidRPr="00495A90">
        <w:t>;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7. </w:t>
      </w:r>
      <w:r w:rsidRPr="00495A90">
        <w:t xml:space="preserve">Европейската комисия има право на достъп до всички документи, предоставени на </w:t>
      </w:r>
      <w:r>
        <w:t>бенефициента</w:t>
      </w:r>
      <w:r w:rsidRPr="00495A90">
        <w:t>, като спазва същите изисквания за поверителност.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8. </w:t>
      </w:r>
      <w:proofErr w:type="spellStart"/>
      <w:r>
        <w:t>Бенефициентът</w:t>
      </w:r>
      <w:r w:rsidRPr="00495A90">
        <w:t>е</w:t>
      </w:r>
      <w:proofErr w:type="spellEnd"/>
      <w:r w:rsidRPr="00495A90">
        <w:t xml:space="preserve"> длъжен да направи всичко необходимо за разгласяване на факта, че договорът се финансира или </w:t>
      </w:r>
      <w:proofErr w:type="spellStart"/>
      <w:r w:rsidRPr="00495A90">
        <w:t>съфинансира</w:t>
      </w:r>
      <w:proofErr w:type="spellEnd"/>
      <w:r w:rsidRPr="00495A90">
        <w:t xml:space="preserve"> от Европейския социален фонд. Предприетите за тази цел мерки трябва да са в съответствие с приложимите правила за информация и комуникация, предвидени в Приложение XII от Регламент (ЕС) № 1303/2013 на Европейския парламент и на Съвета и Единния наръчник на Бенефициента </w:t>
      </w:r>
      <w:r w:rsidRPr="00495A90">
        <w:lastRenderedPageBreak/>
        <w:t>за прилагане на правилата за информация и комуникация 2014-2020 г.</w:t>
      </w:r>
      <w:r w:rsidRPr="00495A90" w:rsidDel="00675B6D">
        <w:t xml:space="preserve"> </w:t>
      </w:r>
      <w:r w:rsidRPr="00495A90">
        <w:t xml:space="preserve">Когато безвъзмездната финансова помощ попада в обхвата на Инициативата за младежка заетост, описана в глава </w:t>
      </w:r>
      <w:proofErr w:type="spellStart"/>
      <w:r w:rsidRPr="00495A90">
        <w:t>Глава</w:t>
      </w:r>
      <w:proofErr w:type="spellEnd"/>
      <w:r w:rsidRPr="00495A90">
        <w:t xml:space="preserve"> IV на Регламент (ЕС) № 1304/2013 на Европейския парламент и на Съвета, Бенефициентът прилага мерките за информиране и комуникация по чл. 20 от Регламента.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9. </w:t>
      </w:r>
      <w:r w:rsidRPr="00495A90">
        <w:t xml:space="preserve">Във всички обяви или публикации, свързани с договора, както и на конференции и семинари, </w:t>
      </w:r>
      <w:r>
        <w:t>Изпълнителят</w:t>
      </w:r>
      <w:r w:rsidRPr="00495A90">
        <w:t xml:space="preserve"> е длъжен да уточни, че договорът е получил финансиране от Инициативата за младежка заетост и Европейския социален фонд чрез Оперативна програма “Развитие на човешките ресурси” 2014-2020. </w:t>
      </w:r>
    </w:p>
    <w:p w:rsidR="00F24FE6" w:rsidRPr="00495A90" w:rsidRDefault="00F24FE6" w:rsidP="00F24FE6">
      <w:pPr>
        <w:ind w:firstLine="567"/>
        <w:jc w:val="both"/>
        <w:outlineLvl w:val="0"/>
      </w:pPr>
      <w:r>
        <w:t>10. Изпълнителят</w:t>
      </w:r>
      <w:r w:rsidRPr="00495A90">
        <w:t xml:space="preserve"> е съгласен Управляващия орган, националните одитни органи, Европейската комисия, Европейската служба за борба с измамите, Европейската сметна палата и външните одитори да публикуват неговото наименование и адрес, предназначението на </w:t>
      </w:r>
      <w:r>
        <w:t xml:space="preserve">договора и </w:t>
      </w:r>
      <w:r w:rsidRPr="00495A90">
        <w:t>максималния</w:t>
      </w:r>
      <w:r>
        <w:t>т му размер</w:t>
      </w:r>
      <w:r w:rsidRPr="00495A90">
        <w:t xml:space="preserve">. </w:t>
      </w:r>
    </w:p>
    <w:p w:rsidR="00F24FE6" w:rsidRPr="00495A90" w:rsidRDefault="00F24FE6" w:rsidP="00F24FE6">
      <w:pPr>
        <w:ind w:firstLine="567"/>
        <w:jc w:val="both"/>
        <w:outlineLvl w:val="0"/>
      </w:pPr>
      <w:r w:rsidRPr="00495A90">
        <w:tab/>
        <w:t>Право на собственост/ползване на резултатите и закупеното оборудване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11. </w:t>
      </w:r>
      <w:r w:rsidRPr="00495A90">
        <w:t>Правото на собственост, включително правата на интелектуална и индустриална собственост върху резултатите от договора, докладите и други документи, свързани с него, възникват за Бенефициента.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12. </w:t>
      </w:r>
      <w:r w:rsidRPr="00495A90">
        <w:t>Бенефициентът</w:t>
      </w:r>
      <w:r>
        <w:t xml:space="preserve"> и изпълнителят</w:t>
      </w:r>
      <w:r w:rsidRPr="00495A90">
        <w:t xml:space="preserve"> предоставя</w:t>
      </w:r>
      <w:r>
        <w:t>т</w:t>
      </w:r>
      <w:r w:rsidRPr="00495A90">
        <w:t xml:space="preserve"> на Управляващия орган и Сертифициращия орган, националните одитни органи, Европейската комисия, Европейската служба за борба с измамите, Европейската сметна палата и външни одитори правото да ползват свободно и съобразно обхвата на проверката всички документи, свързани с договора, независимо от формата им, при условие, че с това не се нарушават съществуващи права на интелектуална и индустриална собственост.</w:t>
      </w:r>
    </w:p>
    <w:p w:rsidR="00F24FE6" w:rsidRDefault="00F24FE6" w:rsidP="00F24FE6">
      <w:pPr>
        <w:ind w:firstLine="567"/>
        <w:jc w:val="both"/>
        <w:outlineLvl w:val="0"/>
      </w:pPr>
      <w:r w:rsidRPr="00495A90">
        <w:t xml:space="preserve">Бенефициентът </w:t>
      </w:r>
      <w:r>
        <w:t>и изпълнителят са</w:t>
      </w:r>
      <w:r w:rsidRPr="00495A90">
        <w:t xml:space="preserve"> длъж</w:t>
      </w:r>
      <w:r>
        <w:t>ни</w:t>
      </w:r>
      <w:r w:rsidRPr="00495A90">
        <w:t xml:space="preserve"> да допуска</w:t>
      </w:r>
      <w:r>
        <w:t>т</w:t>
      </w:r>
      <w:r w:rsidRPr="00495A90">
        <w:t xml:space="preserve"> Управляващия орган, Сертифициращия орган, националните одитни органи, Европейската комисия, Европейската служба за борба с измамите, Европейската сметна палата и външни одитори да проверяват, посредством проучване на документацията </w:t>
      </w:r>
      <w:r>
        <w:t>им</w:t>
      </w:r>
      <w:r w:rsidRPr="00495A90">
        <w:t xml:space="preserve"> или проверки на място, изпълнението на договора, и да проведат пълен одит, при необходимост, въз основа на </w:t>
      </w:r>
      <w:proofErr w:type="spellStart"/>
      <w:r w:rsidRPr="00495A90">
        <w:t>разходооправдателните</w:t>
      </w:r>
      <w:proofErr w:type="spellEnd"/>
      <w:r w:rsidRPr="00495A90">
        <w:t xml:space="preserve"> документи, приложени към счетоводните отчети, счетоводната документация и други документи, свързани с финансирането на договора. Бенефициентът</w:t>
      </w:r>
      <w:r>
        <w:t xml:space="preserve"> и изпълнителят </w:t>
      </w:r>
      <w:r w:rsidRPr="00495A90">
        <w:t xml:space="preserve"> </w:t>
      </w:r>
      <w:r>
        <w:t>са</w:t>
      </w:r>
      <w:r w:rsidRPr="00495A90">
        <w:t xml:space="preserve"> длъж</w:t>
      </w:r>
      <w:r>
        <w:t>ни</w:t>
      </w:r>
      <w:r w:rsidRPr="00495A90">
        <w:t xml:space="preserve"> да осигур</w:t>
      </w:r>
      <w:r>
        <w:t>ят</w:t>
      </w:r>
      <w:r w:rsidRPr="00495A90">
        <w:t xml:space="preserve"> наличността на документите в съответствие с изискванията на чл. 140 от Регламент (ЕС) № 1303/2013 на Европейския парламент и на Съвета</w:t>
      </w:r>
      <w:r>
        <w:t>.</w:t>
      </w:r>
    </w:p>
    <w:p w:rsidR="00F24FE6" w:rsidRPr="00495A90" w:rsidRDefault="00F24FE6" w:rsidP="00F24FE6">
      <w:pPr>
        <w:ind w:firstLine="567"/>
        <w:jc w:val="both"/>
        <w:outlineLvl w:val="0"/>
      </w:pPr>
      <w:r>
        <w:t>Изпълнителят</w:t>
      </w:r>
      <w:r w:rsidRPr="00495A90">
        <w:t xml:space="preserve"> е длъжен да допусне Управляващия орган, Сертифициращия орган, националните одитни органи, Европейската служба за борба с измамите и външни одитори да извършат проверки и инспекции на място в съответствие с процедурите,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законодателство.</w:t>
      </w:r>
    </w:p>
    <w:p w:rsidR="00F24FE6" w:rsidRPr="00495A90" w:rsidRDefault="00F24FE6" w:rsidP="00F24FE6">
      <w:pPr>
        <w:ind w:firstLine="567"/>
        <w:jc w:val="both"/>
        <w:outlineLvl w:val="0"/>
      </w:pPr>
      <w:r w:rsidRPr="00495A90">
        <w:tab/>
        <w:t xml:space="preserve">За тази цел </w:t>
      </w:r>
      <w:r>
        <w:t>Изпълнителят</w:t>
      </w:r>
      <w:r w:rsidRPr="00495A90">
        <w:t xml:space="preserve"> се задължава да предостави на служителите или представителите на Управляващия орган, Сертифициращия орган, националните одитни органи, Европейската комисия, Европейската служба за борба с измамите и Европейската сметна палата, както и на външни одитори достъп до местата, където се осъществява договорът, в това число и достъп до неговите информационни системи, както и до всички документи и бази данни, свързани с финансово-техническото управление на договора, както и да направи всичко необходимо, за да улесни работата им. Достъпът, предоставен на служителите или представителите на Управляващия орган, Сертифициращия орган, националните одитни органи, Европейската комисия, </w:t>
      </w:r>
      <w:r w:rsidRPr="00495A90">
        <w:lastRenderedPageBreak/>
        <w:t>Европейската служба за борба с измамите, Европейската сметна палата и външните одитори трябва да бъде поверителен спрямо трети страни без ущърб на публично-правните им задължения. Документите трябва да се съхраняват на достъпно място и да са картотекирани по начин, който улеснява проверката</w:t>
      </w:r>
      <w:r>
        <w:t>.</w:t>
      </w:r>
    </w:p>
    <w:p w:rsidR="00F24FE6" w:rsidRPr="00495A90" w:rsidRDefault="00F24FE6" w:rsidP="00F24FE6">
      <w:pPr>
        <w:ind w:firstLine="567"/>
        <w:jc w:val="both"/>
        <w:outlineLvl w:val="0"/>
      </w:pPr>
      <w:r>
        <w:t>13. Изпълнителят</w:t>
      </w:r>
      <w:r w:rsidRPr="00495A90">
        <w:t xml:space="preserve"> гарантира, че правата на Управляващия орган, Сертифициращия орган, националните одитни органи, Европейската комисия, Европейската служба за борба с измамите, Европейската сметна палата и външните одитори да извършват одити, проверки и проучвания, ще се упражняват равноправно, при еднакви условия и в съответствие с еднакви правила и по отношение на неговите партньори и подизпълнители. Когато партньор или подизпълнител на </w:t>
      </w:r>
      <w:r>
        <w:t>Изпълнителя</w:t>
      </w:r>
      <w:r w:rsidRPr="00495A90">
        <w:t xml:space="preserve"> е международна организация, се прилагат споразумения за проверки, сключени между тази организация и Европейската комисия.</w:t>
      </w:r>
    </w:p>
    <w:p w:rsidR="00F24FE6" w:rsidRPr="00495A90" w:rsidRDefault="00F24FE6" w:rsidP="00F24FE6">
      <w:pPr>
        <w:ind w:firstLine="567"/>
        <w:jc w:val="both"/>
        <w:outlineLvl w:val="0"/>
      </w:pP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14. </w:t>
      </w:r>
      <w:r w:rsidRPr="00495A90">
        <w:t xml:space="preserve">Цялата документация по </w:t>
      </w:r>
      <w:r>
        <w:t>договора</w:t>
      </w:r>
      <w:r w:rsidRPr="00495A90">
        <w:t xml:space="preserve"> се съхранява или под формата на оригинали, или в заверени версии верни с оригинала, на общоприети носители на данни.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документацията, указани в чл.140 от Регламент (ЕС) № 1303/2013.</w:t>
      </w:r>
    </w:p>
    <w:p w:rsidR="00F24FE6" w:rsidRPr="00367C0E" w:rsidRDefault="00F24FE6" w:rsidP="00F24FE6">
      <w:pPr>
        <w:ind w:firstLine="567"/>
        <w:jc w:val="both"/>
        <w:outlineLvl w:val="0"/>
      </w:pPr>
      <w:r w:rsidRPr="00495A90">
        <w:tab/>
        <w:t xml:space="preserve"> 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>XI</w:t>
      </w:r>
      <w:r>
        <w:rPr>
          <w:rFonts w:ascii="Times New Roman" w:hAnsi="Times New Roman"/>
          <w:b/>
          <w:sz w:val="24"/>
          <w:szCs w:val="24"/>
          <w:lang w:val="en-GB"/>
        </w:rPr>
        <w:t>V</w:t>
      </w:r>
      <w:r w:rsidRPr="00396CD3">
        <w:rPr>
          <w:rFonts w:ascii="Times New Roman" w:hAnsi="Times New Roman"/>
          <w:b/>
          <w:sz w:val="24"/>
          <w:szCs w:val="24"/>
        </w:rPr>
        <w:t>.  ЗАКЛЮЧИТЕЛНИ РАЗПОРЕДБИ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F24FE6" w:rsidRPr="00034A0F" w:rsidRDefault="00F24FE6" w:rsidP="00F24FE6">
      <w:pPr>
        <w:autoSpaceDE w:val="0"/>
        <w:jc w:val="both"/>
        <w:rPr>
          <w:lang w:val="ru-RU"/>
        </w:rPr>
      </w:pPr>
      <w:r w:rsidRPr="0056513F">
        <w:rPr>
          <w:lang w:val="ru-RU"/>
        </w:rPr>
        <w:tab/>
      </w:r>
      <w:proofErr w:type="spellStart"/>
      <w:r w:rsidRPr="00034A0F">
        <w:rPr>
          <w:lang w:val="ru-RU"/>
        </w:rPr>
        <w:t>Посочват</w:t>
      </w:r>
      <w:proofErr w:type="spellEnd"/>
      <w:r w:rsidRPr="00034A0F">
        <w:rPr>
          <w:lang w:val="ru-RU"/>
        </w:rPr>
        <w:t xml:space="preserve"> се </w:t>
      </w:r>
      <w:proofErr w:type="spellStart"/>
      <w:r w:rsidRPr="00034A0F">
        <w:rPr>
          <w:lang w:val="ru-RU"/>
        </w:rPr>
        <w:t>всякакви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други</w:t>
      </w:r>
      <w:proofErr w:type="spellEnd"/>
      <w:r w:rsidRPr="00034A0F">
        <w:rPr>
          <w:lang w:val="ru-RU"/>
        </w:rPr>
        <w:t xml:space="preserve"> условия, </w:t>
      </w:r>
      <w:proofErr w:type="spellStart"/>
      <w:r w:rsidRPr="00034A0F">
        <w:rPr>
          <w:lang w:val="ru-RU"/>
        </w:rPr>
        <w:t>които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възложителят</w:t>
      </w:r>
      <w:proofErr w:type="spellEnd"/>
      <w:r w:rsidRPr="00034A0F">
        <w:rPr>
          <w:lang w:val="ru-RU"/>
        </w:rPr>
        <w:t xml:space="preserve"> смята за </w:t>
      </w:r>
      <w:proofErr w:type="spellStart"/>
      <w:r w:rsidRPr="00034A0F">
        <w:rPr>
          <w:lang w:val="ru-RU"/>
        </w:rPr>
        <w:t>необходими</w:t>
      </w:r>
      <w:proofErr w:type="spellEnd"/>
      <w:r w:rsidRPr="00034A0F">
        <w:rPr>
          <w:lang w:val="ru-RU"/>
        </w:rPr>
        <w:t xml:space="preserve"> и/или </w:t>
      </w:r>
      <w:proofErr w:type="spellStart"/>
      <w:r w:rsidRPr="00034A0F">
        <w:rPr>
          <w:lang w:val="ru-RU"/>
        </w:rPr>
        <w:t>произтичащи</w:t>
      </w:r>
      <w:proofErr w:type="spellEnd"/>
      <w:r w:rsidRPr="00034A0F">
        <w:rPr>
          <w:lang w:val="ru-RU"/>
        </w:rPr>
        <w:t xml:space="preserve"> от </w:t>
      </w:r>
      <w:proofErr w:type="spellStart"/>
      <w:r w:rsidRPr="00034A0F">
        <w:rPr>
          <w:lang w:val="ru-RU"/>
        </w:rPr>
        <w:t>задълженията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му</w:t>
      </w:r>
      <w:proofErr w:type="spellEnd"/>
      <w:r w:rsidRPr="00034A0F">
        <w:rPr>
          <w:lang w:val="ru-RU"/>
        </w:rPr>
        <w:t xml:space="preserve"> по </w:t>
      </w:r>
      <w:proofErr w:type="spellStart"/>
      <w:r w:rsidRPr="00034A0F">
        <w:rPr>
          <w:lang w:val="ru-RU"/>
        </w:rPr>
        <w:t>Общите</w:t>
      </w:r>
      <w:proofErr w:type="spellEnd"/>
      <w:r w:rsidRPr="00034A0F">
        <w:rPr>
          <w:lang w:val="ru-RU"/>
        </w:rPr>
        <w:t xml:space="preserve"> и </w:t>
      </w:r>
      <w:proofErr w:type="spellStart"/>
      <w:r w:rsidRPr="00034A0F">
        <w:rPr>
          <w:lang w:val="ru-RU"/>
        </w:rPr>
        <w:t>Специални</w:t>
      </w:r>
      <w:proofErr w:type="spellEnd"/>
      <w:r w:rsidRPr="00034A0F">
        <w:rPr>
          <w:lang w:val="ru-RU"/>
        </w:rPr>
        <w:t xml:space="preserve"> условия на Договора за </w:t>
      </w:r>
      <w:proofErr w:type="spellStart"/>
      <w:r w:rsidRPr="00034A0F">
        <w:rPr>
          <w:lang w:val="ru-RU"/>
        </w:rPr>
        <w:t>Безвъзмездна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Финансова</w:t>
      </w:r>
      <w:proofErr w:type="spellEnd"/>
      <w:r w:rsidRPr="00034A0F">
        <w:rPr>
          <w:lang w:val="ru-RU"/>
        </w:rPr>
        <w:t xml:space="preserve"> </w:t>
      </w:r>
      <w:proofErr w:type="spellStart"/>
      <w:r w:rsidRPr="00034A0F">
        <w:rPr>
          <w:lang w:val="ru-RU"/>
        </w:rPr>
        <w:t>Помощ</w:t>
      </w:r>
      <w:proofErr w:type="spellEnd"/>
      <w:r w:rsidRPr="00034A0F">
        <w:rPr>
          <w:lang w:val="ru-RU"/>
        </w:rPr>
        <w:t xml:space="preserve">.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    </w:t>
      </w:r>
    </w:p>
    <w:p w:rsidR="00F24FE6" w:rsidRPr="00396CD3" w:rsidRDefault="00F24FE6" w:rsidP="00F24FE6">
      <w:pPr>
        <w:pStyle w:val="BodyText2"/>
        <w:ind w:right="0" w:firstLine="72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 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  <w:lang w:val="x-none"/>
        </w:rPr>
        <w:t xml:space="preserve">     </w:t>
      </w:r>
      <w:r w:rsidRPr="00396CD3">
        <w:rPr>
          <w:rFonts w:ascii="Times New Roman" w:hAnsi="Times New Roman"/>
          <w:sz w:val="24"/>
          <w:szCs w:val="24"/>
        </w:rPr>
        <w:t xml:space="preserve">         Настоящият д</w:t>
      </w:r>
      <w:proofErr w:type="spellStart"/>
      <w:r w:rsidRPr="00396CD3">
        <w:rPr>
          <w:rFonts w:ascii="Times New Roman" w:hAnsi="Times New Roman"/>
          <w:sz w:val="24"/>
          <w:szCs w:val="24"/>
          <w:lang w:val="x-none"/>
        </w:rPr>
        <w:t>оговор</w:t>
      </w:r>
      <w:proofErr w:type="spellEnd"/>
      <w:r w:rsidRPr="00396CD3">
        <w:rPr>
          <w:rFonts w:ascii="Times New Roman" w:hAnsi="Times New Roman"/>
          <w:sz w:val="24"/>
          <w:szCs w:val="24"/>
          <w:lang w:val="x-none"/>
        </w:rPr>
        <w:t xml:space="preserve"> се сключи в два еднообразни  екземпляра </w:t>
      </w:r>
      <w:r w:rsidRPr="00396CD3">
        <w:rPr>
          <w:rFonts w:ascii="Times New Roman" w:hAnsi="Times New Roman"/>
          <w:sz w:val="24"/>
          <w:szCs w:val="24"/>
        </w:rPr>
        <w:t>-</w:t>
      </w:r>
      <w:r w:rsidRPr="00396CD3">
        <w:rPr>
          <w:rFonts w:ascii="Times New Roman" w:hAnsi="Times New Roman"/>
          <w:sz w:val="24"/>
          <w:szCs w:val="24"/>
          <w:lang w:val="x-none"/>
        </w:rPr>
        <w:t xml:space="preserve"> по един за всяка от страните</w:t>
      </w:r>
      <w:r w:rsidRPr="00396CD3">
        <w:rPr>
          <w:rFonts w:ascii="Times New Roman" w:hAnsi="Times New Roman"/>
          <w:sz w:val="24"/>
          <w:szCs w:val="24"/>
        </w:rPr>
        <w:t xml:space="preserve"> по него.</w:t>
      </w:r>
    </w:p>
    <w:p w:rsidR="00F24FE6" w:rsidRPr="00396CD3" w:rsidRDefault="00F24FE6" w:rsidP="00F24FE6">
      <w:pPr>
        <w:spacing w:before="360"/>
        <w:jc w:val="both"/>
      </w:pPr>
      <w:r w:rsidRPr="00396CD3">
        <w:tab/>
      </w:r>
    </w:p>
    <w:p w:rsidR="00F24FE6" w:rsidRPr="00396CD3" w:rsidRDefault="00F24FE6" w:rsidP="00F24FE6">
      <w:pPr>
        <w:spacing w:before="360"/>
        <w:jc w:val="both"/>
      </w:pPr>
      <w:r w:rsidRPr="00396CD3">
        <w:t xml:space="preserve"> ВЪЗЛОЖИТЕЛ:</w:t>
      </w:r>
      <w:r w:rsidRPr="00396CD3">
        <w:rPr>
          <w:lang w:val="ru-RU"/>
        </w:rPr>
        <w:t xml:space="preserve"> </w:t>
      </w:r>
      <w:r w:rsidRPr="00396CD3">
        <w:rPr>
          <w:b/>
        </w:rPr>
        <w:t>.......................................</w:t>
      </w:r>
      <w:r w:rsidRPr="00396CD3">
        <w:t xml:space="preserve"> </w:t>
      </w:r>
      <w:r w:rsidRPr="00396CD3">
        <w:tab/>
        <w:t xml:space="preserve"> </w:t>
      </w:r>
      <w:r w:rsidRPr="00396CD3">
        <w:tab/>
        <w:t>ИЗПЪЛНИТЕЛ:..............................</w:t>
      </w:r>
    </w:p>
    <w:p w:rsidR="00F24FE6" w:rsidRPr="00396CD3" w:rsidRDefault="00F24FE6" w:rsidP="00F24FE6">
      <w:pPr>
        <w:jc w:val="both"/>
      </w:pPr>
      <w:r w:rsidRPr="00396CD3">
        <w:tab/>
      </w:r>
      <w:r w:rsidRPr="00396CD3">
        <w:tab/>
        <w:t xml:space="preserve"> </w:t>
      </w:r>
    </w:p>
    <w:p w:rsidR="00F24FE6" w:rsidRPr="00396CD3" w:rsidRDefault="00F24FE6" w:rsidP="00F24FE6">
      <w:pPr>
        <w:jc w:val="both"/>
      </w:pPr>
      <w:r w:rsidRPr="00396CD3">
        <w:t>Официално Представляващ:</w:t>
      </w:r>
      <w:r w:rsidRPr="00396CD3">
        <w:tab/>
      </w:r>
      <w:r w:rsidRPr="00396CD3">
        <w:tab/>
      </w:r>
      <w:r w:rsidRPr="00396CD3">
        <w:tab/>
      </w:r>
      <w:r w:rsidRPr="00396CD3">
        <w:tab/>
        <w:t>Управител:</w:t>
      </w:r>
    </w:p>
    <w:p w:rsidR="00F24FE6" w:rsidRPr="00396CD3" w:rsidRDefault="00F24FE6" w:rsidP="00F24FE6">
      <w:pPr>
        <w:ind w:left="2160" w:hanging="2160"/>
        <w:jc w:val="both"/>
      </w:pPr>
      <w:r w:rsidRPr="00396CD3">
        <w:t xml:space="preserve">                    </w:t>
      </w:r>
      <w:r w:rsidRPr="00396CD3">
        <w:tab/>
      </w:r>
      <w:r w:rsidRPr="00396CD3">
        <w:tab/>
      </w:r>
      <w:r w:rsidRPr="00396CD3">
        <w:tab/>
      </w:r>
      <w:r w:rsidRPr="00396CD3">
        <w:tab/>
      </w:r>
    </w:p>
    <w:p w:rsidR="00F24FE6" w:rsidRPr="00396CD3" w:rsidRDefault="00F24FE6" w:rsidP="00F24FE6">
      <w:pPr>
        <w:ind w:left="2160" w:hanging="2160"/>
        <w:jc w:val="both"/>
      </w:pP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b/>
          <w:sz w:val="24"/>
          <w:szCs w:val="24"/>
        </w:rPr>
      </w:pPr>
    </w:p>
    <w:p w:rsidR="00F24FE6" w:rsidRPr="00D72454" w:rsidRDefault="00F24FE6" w:rsidP="00F24FE6">
      <w:pPr>
        <w:jc w:val="both"/>
        <w:rPr>
          <w:lang w:val="ru-RU"/>
        </w:rPr>
      </w:pPr>
      <w:r w:rsidRPr="00D72454">
        <w:rPr>
          <w:noProof/>
        </w:rPr>
        <w:drawing>
          <wp:inline distT="0" distB="0" distL="0" distR="0">
            <wp:extent cx="6284595" cy="1560195"/>
            <wp:effectExtent l="0" t="0" r="1905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595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FE6" w:rsidRDefault="00F24FE6">
      <w:bookmarkStart w:id="0" w:name="_GoBack"/>
      <w:bookmarkEnd w:id="0"/>
    </w:p>
    <w:sectPr w:rsidR="00F24FE6" w:rsidSect="00F24FE6">
      <w:headerReference w:type="default" r:id="rId9"/>
      <w:footerReference w:type="default" r:id="rId10"/>
      <w:pgSz w:w="11906" w:h="16838"/>
      <w:pgMar w:top="993" w:right="1417" w:bottom="851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4EE" w:rsidRDefault="008734EE">
      <w:r>
        <w:separator/>
      </w:r>
    </w:p>
  </w:endnote>
  <w:endnote w:type="continuationSeparator" w:id="0">
    <w:p w:rsidR="008734EE" w:rsidRDefault="0087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998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4FE6" w:rsidRDefault="00F24F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11A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24FE6" w:rsidRPr="00F24FE6" w:rsidRDefault="00F24FE6" w:rsidP="00F24FE6">
    <w:pPr>
      <w:tabs>
        <w:tab w:val="center" w:pos="4320"/>
        <w:tab w:val="right" w:pos="8640"/>
      </w:tabs>
      <w:ind w:right="360"/>
      <w:jc w:val="center"/>
      <w:rPr>
        <w:szCs w:val="20"/>
        <w:lang w:eastAsia="en-US"/>
      </w:rPr>
    </w:pPr>
    <w:r w:rsidRPr="00522E9D">
      <w:rPr>
        <w:szCs w:val="20"/>
        <w:lang w:eastAsia="en-US"/>
      </w:rPr>
      <w:t>(Номер и наименование на договора за БФП)</w:t>
    </w:r>
  </w:p>
  <w:p w:rsidR="00F24FE6" w:rsidRPr="00F24FE6" w:rsidRDefault="00F24FE6" w:rsidP="00F24FE6">
    <w:pPr>
      <w:tabs>
        <w:tab w:val="center" w:pos="4320"/>
        <w:tab w:val="right" w:pos="8640"/>
      </w:tabs>
      <w:ind w:right="360"/>
      <w:jc w:val="center"/>
      <w:rPr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4EE" w:rsidRDefault="008734EE">
      <w:r>
        <w:separator/>
      </w:r>
    </w:p>
  </w:footnote>
  <w:footnote w:type="continuationSeparator" w:id="0">
    <w:p w:rsidR="008734EE" w:rsidRDefault="00873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CE2" w:rsidRPr="00B4195E" w:rsidRDefault="00723562" w:rsidP="00003CE2">
    <w:pPr>
      <w:pStyle w:val="Header"/>
      <w:jc w:val="center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-283845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50" name="Picture 50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-wh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0">
          <wp:simplePos x="0" y="0"/>
          <wp:positionH relativeFrom="column">
            <wp:posOffset>4829175</wp:posOffset>
          </wp:positionH>
          <wp:positionV relativeFrom="paragraph">
            <wp:posOffset>108585</wp:posOffset>
          </wp:positionV>
          <wp:extent cx="1119505" cy="956945"/>
          <wp:effectExtent l="0" t="0" r="4445" b="0"/>
          <wp:wrapNone/>
          <wp:docPr id="51" name="Picture 51" descr="OPHRD-center-grays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PHRD-center-grayscal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505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000" w:type="pct"/>
      <w:tblLayout w:type="fixed"/>
      <w:tblLook w:val="01E0" w:firstRow="1" w:lastRow="1" w:firstColumn="1" w:lastColumn="1" w:noHBand="0" w:noVBand="0"/>
    </w:tblPr>
    <w:tblGrid>
      <w:gridCol w:w="1657"/>
      <w:gridCol w:w="5793"/>
      <w:gridCol w:w="1622"/>
    </w:tblGrid>
    <w:tr w:rsidR="00003CE2" w:rsidRPr="00AC40DB" w:rsidTr="00AC40DB">
      <w:trPr>
        <w:trHeight w:val="959"/>
      </w:trPr>
      <w:tc>
        <w:tcPr>
          <w:tcW w:w="913" w:type="pct"/>
          <w:shd w:val="clear" w:color="auto" w:fill="auto"/>
        </w:tcPr>
        <w:p w:rsidR="00003CE2" w:rsidRPr="00AC40DB" w:rsidRDefault="00003CE2" w:rsidP="00AC40DB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92" w:type="pct"/>
          <w:shd w:val="clear" w:color="auto" w:fill="auto"/>
          <w:vAlign w:val="center"/>
        </w:tcPr>
        <w:p w:rsidR="00003CE2" w:rsidRPr="00AC40DB" w:rsidRDefault="005356FA" w:rsidP="00AC40DB">
          <w:pPr>
            <w:pStyle w:val="Title"/>
            <w:rPr>
              <w:rFonts w:ascii="Arial" w:hAnsi="Arial" w:cs="Arial"/>
              <w:sz w:val="20"/>
              <w:szCs w:val="20"/>
            </w:rPr>
          </w:pPr>
          <w:r w:rsidRPr="00AC40DB">
            <w:rPr>
              <w:rFonts w:ascii="Arial" w:hAnsi="Arial" w:cs="Arial"/>
              <w:sz w:val="20"/>
              <w:szCs w:val="20"/>
            </w:rPr>
            <w:t>МИНИСТЕРСТВО НА ТРУДА И СОЦИАЛНАТА ПОЛИТИКА</w:t>
          </w:r>
        </w:p>
        <w:p w:rsidR="00003CE2" w:rsidRPr="00AC40DB" w:rsidRDefault="00003CE2" w:rsidP="00AC40DB">
          <w:pPr>
            <w:pStyle w:val="Footer"/>
            <w:ind w:right="360"/>
            <w:jc w:val="center"/>
            <w:rPr>
              <w:rFonts w:ascii="Arial" w:hAnsi="Arial" w:cs="Arial"/>
              <w:b/>
              <w:bCs/>
              <w:iCs/>
              <w:smallCaps/>
              <w:color w:val="000000"/>
              <w:sz w:val="20"/>
              <w:szCs w:val="20"/>
            </w:rPr>
          </w:pPr>
          <w:r w:rsidRPr="00AC40DB">
            <w:rPr>
              <w:rFonts w:ascii="Arial" w:hAnsi="Arial" w:cs="Arial"/>
              <w:b/>
              <w:bCs/>
              <w:iCs/>
              <w:smallCaps/>
              <w:color w:val="000000"/>
              <w:sz w:val="20"/>
              <w:szCs w:val="20"/>
            </w:rPr>
            <w:t>Оперативна програма</w:t>
          </w:r>
        </w:p>
        <w:p w:rsidR="00003CE2" w:rsidRPr="00AC40DB" w:rsidRDefault="00003CE2" w:rsidP="00AC40DB">
          <w:pPr>
            <w:pStyle w:val="Footer"/>
            <w:ind w:right="36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AC40DB">
            <w:rPr>
              <w:rFonts w:ascii="Arial" w:hAnsi="Arial" w:cs="Arial"/>
              <w:b/>
              <w:bCs/>
              <w:iCs/>
              <w:smallCaps/>
              <w:color w:val="000000"/>
              <w:sz w:val="20"/>
              <w:szCs w:val="20"/>
            </w:rPr>
            <w:t>„Развитие на човешките ресурси” 2014</w:t>
          </w:r>
          <w:r w:rsidR="00951818" w:rsidRPr="00AC40DB">
            <w:rPr>
              <w:rFonts w:ascii="Arial" w:hAnsi="Arial" w:cs="Arial"/>
              <w:b/>
              <w:bCs/>
              <w:iCs/>
              <w:smallCaps/>
              <w:color w:val="000000"/>
              <w:sz w:val="20"/>
              <w:szCs w:val="20"/>
            </w:rPr>
            <w:t xml:space="preserve"> - </w:t>
          </w:r>
          <w:r w:rsidRPr="00AC40DB">
            <w:rPr>
              <w:rFonts w:ascii="Arial" w:hAnsi="Arial" w:cs="Arial"/>
              <w:b/>
              <w:bCs/>
              <w:iCs/>
              <w:smallCaps/>
              <w:color w:val="000000"/>
              <w:sz w:val="20"/>
              <w:szCs w:val="20"/>
            </w:rPr>
            <w:t>2020</w:t>
          </w:r>
        </w:p>
        <w:p w:rsidR="00003CE2" w:rsidRDefault="00003CE2" w:rsidP="00AC40DB">
          <w:pPr>
            <w:pStyle w:val="Footer"/>
            <w:jc w:val="center"/>
            <w:rPr>
              <w:b/>
              <w:color w:val="808080"/>
              <w:lang w:val="en-US"/>
            </w:rPr>
          </w:pPr>
        </w:p>
        <w:p w:rsidR="00F82EBE" w:rsidRPr="00F82EBE" w:rsidRDefault="00F82EBE" w:rsidP="00AC40DB">
          <w:pPr>
            <w:pStyle w:val="Footer"/>
            <w:jc w:val="center"/>
            <w:rPr>
              <w:b/>
              <w:color w:val="808080"/>
              <w:lang w:val="en-US"/>
            </w:rPr>
          </w:pPr>
        </w:p>
      </w:tc>
      <w:tc>
        <w:tcPr>
          <w:tcW w:w="894" w:type="pct"/>
          <w:shd w:val="clear" w:color="auto" w:fill="auto"/>
        </w:tcPr>
        <w:p w:rsidR="00003CE2" w:rsidRPr="00AC40DB" w:rsidRDefault="00003CE2" w:rsidP="00AC40DB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:rsidR="00003CE2" w:rsidRPr="00D0010F" w:rsidRDefault="00003CE2" w:rsidP="00F3190A">
    <w:pPr>
      <w:pStyle w:val="Header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24B"/>
    <w:multiLevelType w:val="hybridMultilevel"/>
    <w:tmpl w:val="2B548A46"/>
    <w:lvl w:ilvl="0" w:tplc="0BAE66B2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" w15:restartNumberingAfterBreak="0">
    <w:nsid w:val="37770312"/>
    <w:multiLevelType w:val="hybridMultilevel"/>
    <w:tmpl w:val="2488F77E"/>
    <w:lvl w:ilvl="0" w:tplc="AC023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CC5667"/>
    <w:multiLevelType w:val="hybridMultilevel"/>
    <w:tmpl w:val="21D438FE"/>
    <w:lvl w:ilvl="0" w:tplc="D376F5B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5328C3"/>
    <w:multiLevelType w:val="hybridMultilevel"/>
    <w:tmpl w:val="18DC022A"/>
    <w:lvl w:ilvl="0" w:tplc="C2105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CE2"/>
    <w:rsid w:val="00003CE2"/>
    <w:rsid w:val="001427F8"/>
    <w:rsid w:val="001A6D36"/>
    <w:rsid w:val="001A7A8F"/>
    <w:rsid w:val="003811AC"/>
    <w:rsid w:val="005356FA"/>
    <w:rsid w:val="00716BA4"/>
    <w:rsid w:val="00723562"/>
    <w:rsid w:val="008053E6"/>
    <w:rsid w:val="008734EE"/>
    <w:rsid w:val="00876DE9"/>
    <w:rsid w:val="008A51E9"/>
    <w:rsid w:val="00941C37"/>
    <w:rsid w:val="00951818"/>
    <w:rsid w:val="00A12E90"/>
    <w:rsid w:val="00AC40DB"/>
    <w:rsid w:val="00B855F5"/>
    <w:rsid w:val="00C774AA"/>
    <w:rsid w:val="00CB5E65"/>
    <w:rsid w:val="00D0010F"/>
    <w:rsid w:val="00ED5EAF"/>
    <w:rsid w:val="00F24FE6"/>
    <w:rsid w:val="00F3190A"/>
    <w:rsid w:val="00F64F8D"/>
    <w:rsid w:val="00F82EBE"/>
    <w:rsid w:val="00FC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594D70"/>
  <w15:docId w15:val="{CCB034ED-2192-4890-9424-45688467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3C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003CE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03CE2"/>
    <w:rPr>
      <w:sz w:val="24"/>
      <w:szCs w:val="24"/>
      <w:lang w:val="bg-BG" w:eastAsia="bg-BG" w:bidi="ar-SA"/>
    </w:rPr>
  </w:style>
  <w:style w:type="table" w:styleId="TableGrid">
    <w:name w:val="Table Grid"/>
    <w:basedOn w:val="TableNormal"/>
    <w:rsid w:val="00003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03CE2"/>
    <w:rPr>
      <w:sz w:val="24"/>
      <w:szCs w:val="24"/>
      <w:lang w:val="bg-BG" w:eastAsia="bg-BG" w:bidi="ar-SA"/>
    </w:rPr>
  </w:style>
  <w:style w:type="paragraph" w:styleId="Title">
    <w:name w:val="Title"/>
    <w:basedOn w:val="Normal"/>
    <w:next w:val="Normal"/>
    <w:link w:val="TitleChar"/>
    <w:qFormat/>
    <w:rsid w:val="005356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356F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rsid w:val="00F24FE6"/>
    <w:pPr>
      <w:ind w:left="1843" w:hanging="1843"/>
      <w:jc w:val="both"/>
    </w:pPr>
    <w:rPr>
      <w:b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24FE6"/>
    <w:rPr>
      <w:b/>
      <w:sz w:val="28"/>
      <w:lang w:eastAsia="en-US"/>
    </w:rPr>
  </w:style>
  <w:style w:type="paragraph" w:styleId="BodyText2">
    <w:name w:val="Body Text 2"/>
    <w:basedOn w:val="Normal"/>
    <w:link w:val="BodyText2Char"/>
    <w:rsid w:val="00F24FE6"/>
    <w:pPr>
      <w:ind w:right="-90"/>
      <w:jc w:val="both"/>
    </w:pPr>
    <w:rPr>
      <w:rFonts w:ascii="Tahoma" w:hAnsi="Tahoma"/>
      <w:sz w:val="28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F24FE6"/>
    <w:rPr>
      <w:rFonts w:ascii="Tahoma" w:hAnsi="Tahoma"/>
      <w:sz w:val="28"/>
      <w:lang w:eastAsia="en-US"/>
    </w:rPr>
  </w:style>
  <w:style w:type="paragraph" w:styleId="BodyTextIndent2">
    <w:name w:val="Body Text Indent 2"/>
    <w:basedOn w:val="Normal"/>
    <w:link w:val="BodyTextIndent2Char"/>
    <w:rsid w:val="00F24FE6"/>
    <w:pPr>
      <w:ind w:firstLine="426"/>
      <w:jc w:val="both"/>
    </w:pPr>
    <w:rPr>
      <w:sz w:val="28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24FE6"/>
    <w:rPr>
      <w:sz w:val="28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F24F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24F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19B2C-F91B-494F-8C6E-A21F9CC01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2166</Words>
  <Characters>12351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l.stoyanovich</dc:creator>
  <cp:lastModifiedBy>Kamen Stoyanov</cp:lastModifiedBy>
  <cp:revision>3</cp:revision>
  <cp:lastPrinted>2017-08-29T12:55:00Z</cp:lastPrinted>
  <dcterms:created xsi:type="dcterms:W3CDTF">2017-08-29T12:55:00Z</dcterms:created>
  <dcterms:modified xsi:type="dcterms:W3CDTF">2017-08-29T12:56:00Z</dcterms:modified>
</cp:coreProperties>
</file>